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2E77" w14:textId="77777777" w:rsidR="00A261BE" w:rsidRDefault="00A261BE" w:rsidP="003F6E7B"/>
    <w:p w14:paraId="25AE5D6E" w14:textId="77777777" w:rsidR="003F6E7B" w:rsidRPr="003F6E7B" w:rsidRDefault="003F6E7B" w:rsidP="003F6E7B">
      <w:pPr>
        <w:pStyle w:val="Heading2"/>
        <w:rPr>
          <w:b/>
          <w:color w:val="auto"/>
        </w:rPr>
      </w:pPr>
      <w:r w:rsidRPr="003F6E7B">
        <w:rPr>
          <w:b/>
          <w:color w:val="auto"/>
        </w:rPr>
        <w:t xml:space="preserve">Disclosure Log Freedom of Information Act (FOIA) </w:t>
      </w:r>
    </w:p>
    <w:p w14:paraId="2D430267" w14:textId="78E81AF0" w:rsidR="003F6E7B" w:rsidRDefault="003F6E7B" w:rsidP="003F6E7B">
      <w:r>
        <w:t xml:space="preserve">Requests received from </w:t>
      </w:r>
      <w:r w:rsidR="00C83C39">
        <w:t>1</w:t>
      </w:r>
      <w:r w:rsidR="00C83C39" w:rsidRPr="00C83C39">
        <w:rPr>
          <w:vertAlign w:val="superscript"/>
        </w:rPr>
        <w:t>st</w:t>
      </w:r>
      <w:r w:rsidR="00C83C39">
        <w:t xml:space="preserve"> September 2021 – 31</w:t>
      </w:r>
      <w:r w:rsidR="00C83C39" w:rsidRPr="00C83C39">
        <w:rPr>
          <w:vertAlign w:val="superscript"/>
        </w:rPr>
        <w:t>st</w:t>
      </w:r>
      <w:r w:rsidR="00C83C39">
        <w:t xml:space="preserve"> August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3564"/>
        <w:gridCol w:w="2911"/>
        <w:gridCol w:w="2003"/>
        <w:gridCol w:w="2397"/>
        <w:gridCol w:w="2463"/>
      </w:tblGrid>
      <w:tr w:rsidR="002D057A" w14:paraId="7D552A1C" w14:textId="77777777" w:rsidTr="002D057A">
        <w:tc>
          <w:tcPr>
            <w:tcW w:w="1819" w:type="dxa"/>
          </w:tcPr>
          <w:p w14:paraId="7EC00128" w14:textId="77777777" w:rsidR="003F6E7B" w:rsidRDefault="003F6E7B" w:rsidP="003F6E7B">
            <w:r>
              <w:t>Reference</w:t>
            </w:r>
          </w:p>
          <w:p w14:paraId="26F95045" w14:textId="77777777" w:rsidR="003F6E7B" w:rsidRDefault="003F6E7B" w:rsidP="003F6E7B">
            <w:proofErr w:type="spellStart"/>
            <w:r>
              <w:t>e.</w:t>
            </w:r>
            <w:proofErr w:type="gramStart"/>
            <w:r>
              <w:t>g.yr</w:t>
            </w:r>
            <w:proofErr w:type="spellEnd"/>
            <w:proofErr w:type="gramEnd"/>
            <w:r>
              <w:t>/no</w:t>
            </w:r>
          </w:p>
          <w:p w14:paraId="458940E8" w14:textId="77777777" w:rsidR="003F6E7B" w:rsidRDefault="003F6E7B" w:rsidP="003F6E7B"/>
        </w:tc>
        <w:tc>
          <w:tcPr>
            <w:tcW w:w="3564" w:type="dxa"/>
          </w:tcPr>
          <w:p w14:paraId="3D8BD5F4" w14:textId="77777777" w:rsidR="003F6E7B" w:rsidRDefault="003F6E7B" w:rsidP="003F6E7B">
            <w:r>
              <w:t xml:space="preserve">Subject category </w:t>
            </w:r>
          </w:p>
          <w:p w14:paraId="389BCB08" w14:textId="77777777" w:rsidR="003F6E7B" w:rsidRDefault="003F6E7B" w:rsidP="003F6E7B">
            <w:proofErr w:type="gramStart"/>
            <w:r>
              <w:t>e.g.</w:t>
            </w:r>
            <w:proofErr w:type="gramEnd"/>
            <w:r>
              <w:t xml:space="preserve"> estates and buildings, IT provision and use</w:t>
            </w:r>
          </w:p>
        </w:tc>
        <w:tc>
          <w:tcPr>
            <w:tcW w:w="2911" w:type="dxa"/>
          </w:tcPr>
          <w:p w14:paraId="4BC8C022" w14:textId="77777777" w:rsidR="003F6E7B" w:rsidRDefault="003F6E7B" w:rsidP="003F6E7B">
            <w:r>
              <w:t xml:space="preserve">Description of the request: </w:t>
            </w:r>
          </w:p>
        </w:tc>
        <w:tc>
          <w:tcPr>
            <w:tcW w:w="2003" w:type="dxa"/>
          </w:tcPr>
          <w:p w14:paraId="6F7FA41A" w14:textId="77777777" w:rsidR="003F6E7B" w:rsidRDefault="003F6E7B" w:rsidP="003F6E7B">
            <w:r>
              <w:t>Type of response provided:</w:t>
            </w:r>
          </w:p>
          <w:p w14:paraId="0EC76BCA" w14:textId="77777777" w:rsidR="003F6E7B" w:rsidRDefault="003F6E7B" w:rsidP="003F6E7B">
            <w:proofErr w:type="gramStart"/>
            <w:r>
              <w:t>e.g.</w:t>
            </w:r>
            <w:proofErr w:type="gramEnd"/>
            <w:r>
              <w:t xml:space="preserve"> link to document/email response</w:t>
            </w:r>
          </w:p>
        </w:tc>
        <w:tc>
          <w:tcPr>
            <w:tcW w:w="2397" w:type="dxa"/>
          </w:tcPr>
          <w:p w14:paraId="137EDF0E" w14:textId="77777777" w:rsidR="003F6E7B" w:rsidRDefault="003F6E7B" w:rsidP="003F6E7B">
            <w:r>
              <w:t xml:space="preserve">Status in relation to release: </w:t>
            </w:r>
            <w:proofErr w:type="gramStart"/>
            <w:r>
              <w:t>e.g.</w:t>
            </w:r>
            <w:proofErr w:type="gramEnd"/>
            <w:r>
              <w:t xml:space="preserve"> full / refused /partial</w:t>
            </w:r>
          </w:p>
        </w:tc>
        <w:tc>
          <w:tcPr>
            <w:tcW w:w="2463" w:type="dxa"/>
          </w:tcPr>
          <w:p w14:paraId="053FD82F" w14:textId="77777777" w:rsidR="003F6E7B" w:rsidRDefault="003F6E7B" w:rsidP="003F6E7B">
            <w:r>
              <w:t xml:space="preserve">Notes: </w:t>
            </w:r>
            <w:proofErr w:type="gramStart"/>
            <w:r>
              <w:t>e.g.</w:t>
            </w:r>
            <w:proofErr w:type="gramEnd"/>
            <w:r>
              <w:t xml:space="preserve"> what exemption applied.</w:t>
            </w:r>
          </w:p>
        </w:tc>
      </w:tr>
      <w:tr w:rsidR="002D057A" w14:paraId="1D1908BD" w14:textId="77777777" w:rsidTr="002D057A">
        <w:tc>
          <w:tcPr>
            <w:tcW w:w="1819" w:type="dxa"/>
          </w:tcPr>
          <w:p w14:paraId="228B8919" w14:textId="77777777" w:rsidR="002D057A" w:rsidRDefault="002D057A" w:rsidP="002D05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NSCD22010103</w:t>
            </w:r>
          </w:p>
          <w:p w14:paraId="473D665D" w14:textId="59FEE45C" w:rsidR="003F6E7B" w:rsidRDefault="003F6E7B" w:rsidP="003F6E7B"/>
        </w:tc>
        <w:tc>
          <w:tcPr>
            <w:tcW w:w="3564" w:type="dxa"/>
          </w:tcPr>
          <w:p w14:paraId="198CD0BC" w14:textId="1E712846" w:rsidR="003F6E7B" w:rsidRDefault="002D057A" w:rsidP="003F6E7B">
            <w:r>
              <w:t>Disability Data</w:t>
            </w:r>
          </w:p>
        </w:tc>
        <w:tc>
          <w:tcPr>
            <w:tcW w:w="2911" w:type="dxa"/>
          </w:tcPr>
          <w:p w14:paraId="2D8F68C8" w14:textId="77777777" w:rsidR="002D057A" w:rsidRPr="002D057A" w:rsidRDefault="002D057A" w:rsidP="002D05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students with disabilities in the academic years 2017-18, 2018-19 2019-20, 2020-21, 2021-22*</w:t>
            </w:r>
          </w:p>
          <w:p w14:paraId="04183C23" w14:textId="77777777" w:rsidR="003F6E7B" w:rsidRPr="002D057A" w:rsidRDefault="002D057A" w:rsidP="003F6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 of said disabilities in 2017-18, 2018-19 2019-20, 2020-21, 2021-</w:t>
            </w:r>
            <w:proofErr w:type="gramStart"/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22.*</w:t>
            </w:r>
            <w:proofErr w:type="gramEnd"/>
          </w:p>
          <w:p w14:paraId="22FBB4A3" w14:textId="77777777" w:rsidR="002D057A" w:rsidRPr="002D057A" w:rsidRDefault="002D057A" w:rsidP="003F6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How many reports of alleged disability discrimination were there made by staff and students in the academic </w:t>
            </w:r>
            <w:proofErr w:type="gramStart"/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years 2017-18, 2018-19, 2019-20, 2020-21,</w:t>
            </w:r>
            <w:proofErr w:type="gramEnd"/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2021-22</w:t>
            </w:r>
          </w:p>
          <w:p w14:paraId="4A3072B2" w14:textId="2D4D97A6" w:rsidR="002D057A" w:rsidRPr="002D057A" w:rsidRDefault="002D057A" w:rsidP="003F6E7B">
            <w:pPr>
              <w:rPr>
                <w:sz w:val="20"/>
                <w:szCs w:val="20"/>
              </w:rPr>
            </w:pPr>
            <w:r w:rsidRPr="002D05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budget available to the Disability and Dyslexia support Service (or similar support service) in the academic years 2017-18, 2018-19, 2019-20, 2020-21, 2021-22.</w:t>
            </w:r>
          </w:p>
        </w:tc>
        <w:tc>
          <w:tcPr>
            <w:tcW w:w="2003" w:type="dxa"/>
          </w:tcPr>
          <w:p w14:paraId="3FACEB8F" w14:textId="1B51A49A" w:rsidR="003F6E7B" w:rsidRDefault="00C83C39" w:rsidP="003F6E7B">
            <w:r>
              <w:t>Document included as email response</w:t>
            </w:r>
          </w:p>
        </w:tc>
        <w:tc>
          <w:tcPr>
            <w:tcW w:w="2397" w:type="dxa"/>
          </w:tcPr>
          <w:p w14:paraId="67D59F12" w14:textId="37C5DC82" w:rsidR="003F6E7B" w:rsidRDefault="002D057A" w:rsidP="003F6E7B">
            <w:r>
              <w:t>Full</w:t>
            </w:r>
          </w:p>
        </w:tc>
        <w:tc>
          <w:tcPr>
            <w:tcW w:w="2463" w:type="dxa"/>
          </w:tcPr>
          <w:p w14:paraId="09445261" w14:textId="39A1C353" w:rsidR="003F6E7B" w:rsidRDefault="00C83C39" w:rsidP="003F6E7B">
            <w:r>
              <w:object w:dxaOrig="1508" w:dyaOrig="984" w14:anchorId="0DCF1A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6" o:title=""/>
                </v:shape>
                <o:OLEObject Type="Embed" ProgID="Package" ShapeID="_x0000_i1025" DrawAspect="Icon" ObjectID="_1716984355" r:id="rId7"/>
              </w:object>
            </w:r>
          </w:p>
        </w:tc>
      </w:tr>
      <w:tr w:rsidR="002D057A" w14:paraId="67C44F96" w14:textId="77777777" w:rsidTr="002D057A">
        <w:tc>
          <w:tcPr>
            <w:tcW w:w="1819" w:type="dxa"/>
          </w:tcPr>
          <w:p w14:paraId="47D97427" w14:textId="77777777" w:rsidR="00C83C39" w:rsidRDefault="00C83C39" w:rsidP="00C83C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NSCD20221706</w:t>
            </w:r>
          </w:p>
          <w:p w14:paraId="647108A9" w14:textId="77777777" w:rsidR="003F6E7B" w:rsidRDefault="003F6E7B" w:rsidP="003F6E7B"/>
        </w:tc>
        <w:tc>
          <w:tcPr>
            <w:tcW w:w="3564" w:type="dxa"/>
          </w:tcPr>
          <w:p w14:paraId="5F66189B" w14:textId="177AA594" w:rsidR="003F6E7B" w:rsidRDefault="00C83C39" w:rsidP="003F6E7B">
            <w:r>
              <w:t>Diversity</w:t>
            </w:r>
          </w:p>
        </w:tc>
        <w:tc>
          <w:tcPr>
            <w:tcW w:w="2911" w:type="dxa"/>
          </w:tcPr>
          <w:p w14:paraId="53E5CA6A" w14:textId="77777777" w:rsidR="003F6E7B" w:rsidRPr="002D057A" w:rsidRDefault="00C83C39" w:rsidP="003F6E7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Could you please provide details of any work undertaken by any LGBT </w:t>
            </w: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/ race, equality and diversity </w:t>
            </w: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groups, </w:t>
            </w: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groups at the organisation</w:t>
            </w: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CACAA6" w14:textId="20C9C481" w:rsidR="00C83C39" w:rsidRPr="002D057A" w:rsidRDefault="00C83C39" w:rsidP="003F6E7B">
            <w:pPr>
              <w:rPr>
                <w:sz w:val="20"/>
                <w:szCs w:val="20"/>
              </w:rPr>
            </w:pPr>
            <w:r w:rsidRPr="002D05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Can you please provide details of all work which may come under the header of “decolonisation”</w:t>
            </w:r>
          </w:p>
        </w:tc>
        <w:tc>
          <w:tcPr>
            <w:tcW w:w="2003" w:type="dxa"/>
          </w:tcPr>
          <w:p w14:paraId="00CD2211" w14:textId="4D4535CF" w:rsidR="003F6E7B" w:rsidRDefault="00C83C39" w:rsidP="003F6E7B">
            <w:r>
              <w:lastRenderedPageBreak/>
              <w:t>Document included as email response</w:t>
            </w:r>
          </w:p>
        </w:tc>
        <w:tc>
          <w:tcPr>
            <w:tcW w:w="2397" w:type="dxa"/>
          </w:tcPr>
          <w:p w14:paraId="58A09F0C" w14:textId="00C82E96" w:rsidR="003F6E7B" w:rsidRDefault="002D057A" w:rsidP="003F6E7B">
            <w:r>
              <w:t>Partial</w:t>
            </w:r>
          </w:p>
        </w:tc>
        <w:tc>
          <w:tcPr>
            <w:tcW w:w="2463" w:type="dxa"/>
          </w:tcPr>
          <w:p w14:paraId="25026408" w14:textId="7FE684D9" w:rsidR="003F6E7B" w:rsidRDefault="00C83C39" w:rsidP="003F6E7B">
            <w:r>
              <w:object w:dxaOrig="1508" w:dyaOrig="984" w14:anchorId="49837271">
                <v:shape id="_x0000_i1026" type="#_x0000_t75" style="width:75.5pt;height:49pt" o:ole="">
                  <v:imagedata r:id="rId8" o:title=""/>
                </v:shape>
                <o:OLEObject Type="Embed" ProgID="Package" ShapeID="_x0000_i1026" DrawAspect="Icon" ObjectID="_1716984356" r:id="rId9"/>
              </w:object>
            </w:r>
          </w:p>
        </w:tc>
      </w:tr>
    </w:tbl>
    <w:p w14:paraId="6F420488" w14:textId="77777777" w:rsidR="003F6E7B" w:rsidRDefault="003F6E7B" w:rsidP="003F6E7B"/>
    <w:sectPr w:rsidR="003F6E7B" w:rsidSect="003F6E7B">
      <w:headerReference w:type="default" r:id="rId10"/>
      <w:pgSz w:w="16838" w:h="11906" w:orient="landscape"/>
      <w:pgMar w:top="993" w:right="82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AE8B" w14:textId="77777777" w:rsidR="003B7817" w:rsidRDefault="003B7817" w:rsidP="003F6E7B">
      <w:pPr>
        <w:spacing w:after="0" w:line="240" w:lineRule="auto"/>
      </w:pPr>
      <w:r>
        <w:separator/>
      </w:r>
    </w:p>
  </w:endnote>
  <w:endnote w:type="continuationSeparator" w:id="0">
    <w:p w14:paraId="3739F6CF" w14:textId="77777777" w:rsidR="003B7817" w:rsidRDefault="003B7817" w:rsidP="003F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4B61" w14:textId="77777777" w:rsidR="003B7817" w:rsidRDefault="003B7817" w:rsidP="003F6E7B">
      <w:pPr>
        <w:spacing w:after="0" w:line="240" w:lineRule="auto"/>
      </w:pPr>
      <w:r>
        <w:separator/>
      </w:r>
    </w:p>
  </w:footnote>
  <w:footnote w:type="continuationSeparator" w:id="0">
    <w:p w14:paraId="044A9114" w14:textId="77777777" w:rsidR="003B7817" w:rsidRDefault="003B7817" w:rsidP="003F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57E7" w14:textId="77777777" w:rsidR="003F6E7B" w:rsidRDefault="003F6E7B">
    <w:pPr>
      <w:pStyle w:val="Header"/>
    </w:pPr>
    <w:r>
      <w:rPr>
        <w:noProof/>
        <w:lang w:eastAsia="en-GB"/>
      </w:rPr>
      <w:drawing>
        <wp:inline distT="0" distB="0" distL="0" distR="0" wp14:anchorId="140863FB" wp14:editId="20F05FCA">
          <wp:extent cx="1695450" cy="62485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CD Logo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577" cy="64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7B"/>
    <w:rsid w:val="0003090A"/>
    <w:rsid w:val="002D057A"/>
    <w:rsid w:val="003A5834"/>
    <w:rsid w:val="003B7817"/>
    <w:rsid w:val="003F6E7B"/>
    <w:rsid w:val="00833C17"/>
    <w:rsid w:val="00A261BE"/>
    <w:rsid w:val="00C83C39"/>
    <w:rsid w:val="00F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C65D"/>
  <w15:chartTrackingRefBased/>
  <w15:docId w15:val="{E03A19A7-C3B9-4FA5-962F-FD8D836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34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B0790"/>
    <w:pPr>
      <w:numPr>
        <w:ilvl w:val="1"/>
      </w:numPr>
      <w:spacing w:after="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0790"/>
    <w:rPr>
      <w:rFonts w:eastAsiaTheme="minorEastAsia"/>
      <w:b/>
      <w:color w:val="000000" w:themeColor="text1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5834"/>
    <w:rPr>
      <w:rFonts w:eastAsiaTheme="majorEastAsia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7B"/>
  </w:style>
  <w:style w:type="paragraph" w:styleId="Footer">
    <w:name w:val="footer"/>
    <w:basedOn w:val="Normal"/>
    <w:link w:val="Foot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7B"/>
  </w:style>
  <w:style w:type="character" w:customStyle="1" w:styleId="Heading2Char">
    <w:name w:val="Heading 2 Char"/>
    <w:basedOn w:val="DefaultParagraphFont"/>
    <w:link w:val="Heading2"/>
    <w:uiPriority w:val="9"/>
    <w:rsid w:val="003F6E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Carr</dc:creator>
  <cp:keywords/>
  <dc:description/>
  <cp:lastModifiedBy>Darren Carr</cp:lastModifiedBy>
  <cp:revision>2</cp:revision>
  <dcterms:created xsi:type="dcterms:W3CDTF">2022-06-17T14:19:00Z</dcterms:created>
  <dcterms:modified xsi:type="dcterms:W3CDTF">2022-06-17T14:19:00Z</dcterms:modified>
</cp:coreProperties>
</file>