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D812F" w14:textId="77B85054" w:rsidR="00901274" w:rsidRDefault="00747F5D" w:rsidP="00901274">
      <w:pPr>
        <w:jc w:val="center"/>
        <w:rPr>
          <w:rFonts w:ascii="Arial" w:hAnsi="Arial" w:cs="Arial"/>
          <w:b/>
          <w:bCs/>
          <w:sz w:val="22"/>
          <w:szCs w:val="22"/>
        </w:rPr>
      </w:pPr>
      <w:r>
        <w:rPr>
          <w:rFonts w:ascii="Arial" w:hAnsi="Arial" w:cs="Arial"/>
          <w:b/>
          <w:bCs/>
          <w:sz w:val="22"/>
          <w:szCs w:val="22"/>
        </w:rPr>
        <w:t>NORTHERN SCHOOL OF CONTEMPORARY DANCE</w:t>
      </w:r>
    </w:p>
    <w:p w14:paraId="6D925DC3" w14:textId="77777777" w:rsidR="00747F5D" w:rsidRDefault="00747F5D" w:rsidP="00901274">
      <w:pPr>
        <w:jc w:val="center"/>
        <w:rPr>
          <w:rFonts w:ascii="Arial" w:hAnsi="Arial" w:cs="Arial"/>
          <w:b/>
          <w:bCs/>
          <w:sz w:val="22"/>
          <w:szCs w:val="22"/>
        </w:rPr>
      </w:pPr>
    </w:p>
    <w:p w14:paraId="34AEF181" w14:textId="77777777" w:rsidR="00747F5D" w:rsidRPr="00EC5133" w:rsidRDefault="00747F5D" w:rsidP="00747F5D">
      <w:pPr>
        <w:rPr>
          <w:rFonts w:ascii="Arial" w:hAnsi="Arial" w:cs="Arial"/>
          <w:b/>
          <w:bCs/>
          <w:sz w:val="22"/>
          <w:szCs w:val="22"/>
        </w:rPr>
      </w:pPr>
    </w:p>
    <w:p w14:paraId="0911B853" w14:textId="77777777" w:rsidR="00901274" w:rsidRDefault="00901274" w:rsidP="00901274">
      <w:pPr>
        <w:jc w:val="center"/>
        <w:rPr>
          <w:rFonts w:ascii="Arial" w:hAnsi="Arial" w:cs="Arial"/>
          <w:b/>
          <w:bCs/>
          <w:sz w:val="22"/>
          <w:szCs w:val="22"/>
        </w:rPr>
      </w:pPr>
      <w:smartTag w:uri="urn:schemas-microsoft-com:office:smarttags" w:element="stockticker">
        <w:r w:rsidRPr="00EC5133">
          <w:rPr>
            <w:rFonts w:ascii="Arial" w:hAnsi="Arial" w:cs="Arial"/>
            <w:b/>
            <w:bCs/>
            <w:sz w:val="22"/>
            <w:szCs w:val="22"/>
          </w:rPr>
          <w:t>JOB</w:t>
        </w:r>
      </w:smartTag>
      <w:r w:rsidRPr="00EC5133">
        <w:rPr>
          <w:rFonts w:ascii="Arial" w:hAnsi="Arial" w:cs="Arial"/>
          <w:b/>
          <w:bCs/>
          <w:sz w:val="22"/>
          <w:szCs w:val="22"/>
        </w:rPr>
        <w:t xml:space="preserve"> DESCRIPTION</w:t>
      </w:r>
    </w:p>
    <w:p w14:paraId="07D9103D" w14:textId="60119E0A" w:rsidR="00901274" w:rsidRPr="00BB6292" w:rsidRDefault="00C67D55" w:rsidP="00BB6292">
      <w:pPr>
        <w:jc w:val="center"/>
        <w:rPr>
          <w:rFonts w:ascii="Arial" w:hAnsi="Arial" w:cs="Arial"/>
          <w:b/>
          <w:sz w:val="22"/>
          <w:szCs w:val="22"/>
        </w:rPr>
      </w:pPr>
      <w:r>
        <w:rPr>
          <w:rFonts w:ascii="Arial" w:hAnsi="Arial" w:cs="Arial"/>
          <w:b/>
          <w:bCs/>
          <w:sz w:val="22"/>
          <w:szCs w:val="22"/>
        </w:rPr>
        <w:t>___________________________________________________________________________</w:t>
      </w:r>
    </w:p>
    <w:p w14:paraId="2D509D99" w14:textId="77777777" w:rsidR="00BB6292" w:rsidRPr="00BB6292" w:rsidRDefault="00BB6292" w:rsidP="00BB6292"/>
    <w:p w14:paraId="08BABB38" w14:textId="24EF8BAD" w:rsidR="00901274" w:rsidRPr="00901274" w:rsidRDefault="00901274" w:rsidP="00901274">
      <w:pPr>
        <w:pStyle w:val="Heading4"/>
        <w:jc w:val="left"/>
        <w:rPr>
          <w:b w:val="0"/>
          <w:sz w:val="22"/>
          <w:szCs w:val="22"/>
        </w:rPr>
      </w:pPr>
      <w:r w:rsidRPr="00EC5133">
        <w:rPr>
          <w:sz w:val="22"/>
          <w:szCs w:val="22"/>
        </w:rPr>
        <w:t>Post:</w:t>
      </w:r>
      <w:r w:rsidRPr="00EC5133">
        <w:rPr>
          <w:sz w:val="22"/>
          <w:szCs w:val="22"/>
        </w:rPr>
        <w:tab/>
      </w:r>
      <w:r w:rsidRPr="00901274">
        <w:rPr>
          <w:b w:val="0"/>
          <w:sz w:val="22"/>
          <w:szCs w:val="22"/>
        </w:rPr>
        <w:tab/>
      </w:r>
      <w:r w:rsidRPr="00901274">
        <w:rPr>
          <w:b w:val="0"/>
          <w:sz w:val="22"/>
          <w:szCs w:val="22"/>
        </w:rPr>
        <w:tab/>
      </w:r>
      <w:r w:rsidRPr="00901274">
        <w:rPr>
          <w:b w:val="0"/>
          <w:sz w:val="22"/>
          <w:szCs w:val="22"/>
        </w:rPr>
        <w:tab/>
      </w:r>
      <w:r w:rsidRPr="00901274">
        <w:rPr>
          <w:b w:val="0"/>
          <w:sz w:val="22"/>
          <w:szCs w:val="22"/>
        </w:rPr>
        <w:tab/>
      </w:r>
      <w:r w:rsidR="00003BE8">
        <w:rPr>
          <w:sz w:val="22"/>
          <w:szCs w:val="22"/>
        </w:rPr>
        <w:t>Head of Marketing and Communications</w:t>
      </w:r>
    </w:p>
    <w:p w14:paraId="7EAD1580" w14:textId="77777777" w:rsidR="00EC5133" w:rsidRDefault="00EC5133" w:rsidP="00901274">
      <w:pPr>
        <w:rPr>
          <w:rFonts w:ascii="Arial" w:hAnsi="Arial" w:cs="Arial"/>
          <w:sz w:val="22"/>
          <w:szCs w:val="22"/>
        </w:rPr>
      </w:pPr>
    </w:p>
    <w:p w14:paraId="511EDE9D" w14:textId="67771E72" w:rsidR="00901274" w:rsidRDefault="00901274" w:rsidP="00901274">
      <w:pPr>
        <w:rPr>
          <w:rFonts w:ascii="Arial" w:hAnsi="Arial" w:cs="Arial"/>
          <w:sz w:val="22"/>
          <w:szCs w:val="22"/>
        </w:rPr>
      </w:pPr>
      <w:r w:rsidRPr="00EC5133">
        <w:rPr>
          <w:rFonts w:ascii="Arial" w:hAnsi="Arial" w:cs="Arial"/>
          <w:b/>
          <w:sz w:val="22"/>
          <w:szCs w:val="22"/>
        </w:rPr>
        <w:t>Reporting to:</w:t>
      </w:r>
      <w:r w:rsidR="00313EE2">
        <w:rPr>
          <w:rFonts w:ascii="Arial" w:hAnsi="Arial" w:cs="Arial"/>
          <w:sz w:val="22"/>
          <w:szCs w:val="22"/>
        </w:rPr>
        <w:tab/>
      </w:r>
      <w:r w:rsidR="00313EE2">
        <w:rPr>
          <w:rFonts w:ascii="Arial" w:hAnsi="Arial" w:cs="Arial"/>
          <w:sz w:val="22"/>
          <w:szCs w:val="22"/>
        </w:rPr>
        <w:tab/>
      </w:r>
      <w:r w:rsidR="00313EE2">
        <w:rPr>
          <w:rFonts w:ascii="Arial" w:hAnsi="Arial" w:cs="Arial"/>
          <w:sz w:val="22"/>
          <w:szCs w:val="22"/>
        </w:rPr>
        <w:tab/>
      </w:r>
      <w:r w:rsidR="00313EE2">
        <w:rPr>
          <w:rFonts w:ascii="Arial" w:hAnsi="Arial" w:cs="Arial"/>
          <w:sz w:val="22"/>
          <w:szCs w:val="22"/>
        </w:rPr>
        <w:tab/>
      </w:r>
      <w:r w:rsidR="00CE5FEC">
        <w:rPr>
          <w:rFonts w:ascii="Arial" w:hAnsi="Arial" w:cs="Arial"/>
          <w:sz w:val="22"/>
          <w:szCs w:val="22"/>
        </w:rPr>
        <w:t>The Vice Principal</w:t>
      </w:r>
    </w:p>
    <w:p w14:paraId="284F047A" w14:textId="77777777" w:rsidR="00C67D55" w:rsidRDefault="00C67D55" w:rsidP="00901274">
      <w:pPr>
        <w:rPr>
          <w:rFonts w:ascii="Arial" w:hAnsi="Arial" w:cs="Arial"/>
          <w:sz w:val="22"/>
          <w:szCs w:val="22"/>
        </w:rPr>
      </w:pPr>
    </w:p>
    <w:p w14:paraId="7A6B952F" w14:textId="7C08897E" w:rsidR="005B1CB0" w:rsidRPr="005B1CB0" w:rsidRDefault="00C67D55" w:rsidP="002B380E">
      <w:pPr>
        <w:ind w:left="3600" w:right="-475" w:hanging="3600"/>
        <w:rPr>
          <w:rFonts w:ascii="Arial" w:hAnsi="Arial" w:cs="Arial"/>
          <w:sz w:val="22"/>
          <w:szCs w:val="22"/>
        </w:rPr>
      </w:pPr>
      <w:r w:rsidRPr="000C3DE0">
        <w:rPr>
          <w:rFonts w:ascii="Arial" w:hAnsi="Arial" w:cs="Arial"/>
          <w:b/>
          <w:sz w:val="22"/>
          <w:szCs w:val="22"/>
        </w:rPr>
        <w:t>Other Working Relationships:</w:t>
      </w:r>
      <w:r w:rsidR="000C3DE0">
        <w:rPr>
          <w:rFonts w:ascii="Arial" w:hAnsi="Arial" w:cs="Arial"/>
          <w:b/>
          <w:sz w:val="22"/>
          <w:szCs w:val="22"/>
        </w:rPr>
        <w:tab/>
      </w:r>
      <w:r w:rsidR="002B380E" w:rsidRPr="002B380E">
        <w:rPr>
          <w:rFonts w:ascii="Arial" w:hAnsi="Arial" w:cs="Arial"/>
          <w:sz w:val="22"/>
          <w:szCs w:val="22"/>
        </w:rPr>
        <w:t xml:space="preserve">The </w:t>
      </w:r>
      <w:r w:rsidR="00CE5FEC">
        <w:rPr>
          <w:rFonts w:ascii="Arial" w:hAnsi="Arial" w:cs="Arial"/>
          <w:sz w:val="22"/>
          <w:szCs w:val="22"/>
        </w:rPr>
        <w:t xml:space="preserve">CEO &amp; </w:t>
      </w:r>
      <w:r w:rsidR="002B380E" w:rsidRPr="002B380E">
        <w:rPr>
          <w:rFonts w:ascii="Arial" w:hAnsi="Arial" w:cs="Arial"/>
          <w:sz w:val="22"/>
          <w:szCs w:val="22"/>
        </w:rPr>
        <w:t>Principal,</w:t>
      </w:r>
      <w:r w:rsidR="002B380E">
        <w:rPr>
          <w:rFonts w:ascii="Arial" w:hAnsi="Arial" w:cs="Arial"/>
          <w:b/>
          <w:sz w:val="22"/>
          <w:szCs w:val="22"/>
        </w:rPr>
        <w:t xml:space="preserve"> </w:t>
      </w:r>
      <w:r w:rsidR="002B380E">
        <w:rPr>
          <w:rFonts w:ascii="Arial" w:hAnsi="Arial" w:cs="Arial"/>
          <w:sz w:val="22"/>
          <w:szCs w:val="22"/>
        </w:rPr>
        <w:t>Director of Studies</w:t>
      </w:r>
      <w:r w:rsidR="005B1CB0" w:rsidRPr="005B1CB0">
        <w:rPr>
          <w:rFonts w:ascii="Arial" w:hAnsi="Arial" w:cs="Arial"/>
          <w:sz w:val="22"/>
          <w:szCs w:val="22"/>
        </w:rPr>
        <w:t xml:space="preserve">, </w:t>
      </w:r>
      <w:r w:rsidR="00CE5FEC">
        <w:rPr>
          <w:rFonts w:ascii="Arial" w:hAnsi="Arial" w:cs="Arial"/>
          <w:sz w:val="22"/>
          <w:szCs w:val="22"/>
        </w:rPr>
        <w:t xml:space="preserve">Curriculum lead roles including </w:t>
      </w:r>
      <w:r w:rsidR="00535DCE">
        <w:rPr>
          <w:rFonts w:ascii="Arial" w:hAnsi="Arial" w:cs="Arial"/>
          <w:sz w:val="22"/>
          <w:szCs w:val="22"/>
        </w:rPr>
        <w:t>Verve Artistic Director</w:t>
      </w:r>
      <w:r w:rsidR="005B1CB0" w:rsidRPr="005B1CB0">
        <w:rPr>
          <w:rFonts w:ascii="Arial" w:hAnsi="Arial" w:cs="Arial"/>
          <w:sz w:val="22"/>
          <w:szCs w:val="22"/>
        </w:rPr>
        <w:t xml:space="preserve">, </w:t>
      </w:r>
      <w:r w:rsidR="00CE5FEC">
        <w:rPr>
          <w:rFonts w:ascii="Arial" w:hAnsi="Arial" w:cs="Arial"/>
          <w:sz w:val="22"/>
          <w:szCs w:val="22"/>
        </w:rPr>
        <w:t xml:space="preserve">Front of House and </w:t>
      </w:r>
      <w:r w:rsidR="00D55D30">
        <w:rPr>
          <w:rFonts w:ascii="Arial" w:hAnsi="Arial" w:cs="Arial"/>
          <w:sz w:val="22"/>
          <w:szCs w:val="22"/>
        </w:rPr>
        <w:t>E</w:t>
      </w:r>
      <w:r w:rsidR="00CE5FEC">
        <w:rPr>
          <w:rFonts w:ascii="Arial" w:hAnsi="Arial" w:cs="Arial"/>
          <w:sz w:val="22"/>
          <w:szCs w:val="22"/>
        </w:rPr>
        <w:t xml:space="preserve">vents </w:t>
      </w:r>
      <w:r w:rsidR="00D55D30">
        <w:rPr>
          <w:rFonts w:ascii="Arial" w:hAnsi="Arial" w:cs="Arial"/>
          <w:sz w:val="22"/>
          <w:szCs w:val="22"/>
        </w:rPr>
        <w:t>M</w:t>
      </w:r>
      <w:r w:rsidR="00CE5FEC">
        <w:rPr>
          <w:rFonts w:ascii="Arial" w:hAnsi="Arial" w:cs="Arial"/>
          <w:sz w:val="22"/>
          <w:szCs w:val="22"/>
        </w:rPr>
        <w:t>anager,</w:t>
      </w:r>
      <w:r w:rsidR="005B1CB0" w:rsidRPr="005B1CB0">
        <w:rPr>
          <w:rFonts w:ascii="Arial" w:hAnsi="Arial" w:cs="Arial"/>
          <w:sz w:val="22"/>
          <w:szCs w:val="22"/>
        </w:rPr>
        <w:t xml:space="preserve"> </w:t>
      </w:r>
      <w:r w:rsidR="00CE5FEC">
        <w:rPr>
          <w:rFonts w:ascii="Arial" w:hAnsi="Arial" w:cs="Arial"/>
          <w:sz w:val="22"/>
          <w:szCs w:val="22"/>
        </w:rPr>
        <w:t xml:space="preserve">Heads of </w:t>
      </w:r>
      <w:r w:rsidR="001443EE">
        <w:rPr>
          <w:rFonts w:ascii="Arial" w:hAnsi="Arial" w:cs="Arial"/>
          <w:sz w:val="22"/>
          <w:szCs w:val="22"/>
        </w:rPr>
        <w:t xml:space="preserve">Faculties, </w:t>
      </w:r>
      <w:r w:rsidR="001443EE" w:rsidRPr="005B1CB0">
        <w:rPr>
          <w:rFonts w:ascii="Arial" w:hAnsi="Arial" w:cs="Arial"/>
          <w:sz w:val="22"/>
          <w:szCs w:val="22"/>
        </w:rPr>
        <w:t>Head</w:t>
      </w:r>
      <w:r w:rsidR="005B1CB0" w:rsidRPr="005B1CB0">
        <w:rPr>
          <w:rFonts w:ascii="Arial" w:hAnsi="Arial" w:cs="Arial"/>
          <w:sz w:val="22"/>
          <w:szCs w:val="22"/>
        </w:rPr>
        <w:t xml:space="preserve"> of Learning &amp; Participation, Teaching Staff</w:t>
      </w:r>
      <w:r w:rsidR="002B380E">
        <w:rPr>
          <w:rFonts w:ascii="Arial" w:hAnsi="Arial" w:cs="Arial"/>
          <w:sz w:val="22"/>
          <w:szCs w:val="22"/>
        </w:rPr>
        <w:t xml:space="preserve">, Visiting Guest </w:t>
      </w:r>
      <w:r w:rsidR="001443EE">
        <w:rPr>
          <w:rFonts w:ascii="Arial" w:hAnsi="Arial" w:cs="Arial"/>
          <w:sz w:val="22"/>
          <w:szCs w:val="22"/>
        </w:rPr>
        <w:t>Artists,</w:t>
      </w:r>
      <w:r w:rsidR="00CE5FEC">
        <w:rPr>
          <w:rFonts w:ascii="Arial" w:hAnsi="Arial" w:cs="Arial"/>
          <w:sz w:val="22"/>
          <w:szCs w:val="22"/>
        </w:rPr>
        <w:t xml:space="preserve"> and Marketing </w:t>
      </w:r>
      <w:r w:rsidR="00D55D30">
        <w:rPr>
          <w:rFonts w:ascii="Arial" w:hAnsi="Arial" w:cs="Arial"/>
          <w:sz w:val="22"/>
          <w:szCs w:val="22"/>
        </w:rPr>
        <w:t>T</w:t>
      </w:r>
      <w:r w:rsidR="00CE5FEC">
        <w:rPr>
          <w:rFonts w:ascii="Arial" w:hAnsi="Arial" w:cs="Arial"/>
          <w:sz w:val="22"/>
          <w:szCs w:val="22"/>
        </w:rPr>
        <w:t>eam of four other staff.</w:t>
      </w:r>
    </w:p>
    <w:p w14:paraId="0C471640" w14:textId="77777777" w:rsidR="009C664F" w:rsidRPr="00901274" w:rsidRDefault="009C664F" w:rsidP="00901274">
      <w:pPr>
        <w:rPr>
          <w:rFonts w:ascii="Arial" w:hAnsi="Arial" w:cs="Arial"/>
          <w:sz w:val="22"/>
          <w:szCs w:val="22"/>
        </w:rPr>
      </w:pPr>
    </w:p>
    <w:p w14:paraId="197B4F3C" w14:textId="77777777" w:rsidR="00003BE8" w:rsidRDefault="00003BE8" w:rsidP="00003BE8">
      <w:pPr>
        <w:rPr>
          <w:rFonts w:ascii="Arial" w:hAnsi="Arial" w:cs="Arial"/>
          <w:b/>
          <w:sz w:val="22"/>
          <w:szCs w:val="22"/>
        </w:rPr>
      </w:pPr>
      <w:smartTag w:uri="urn:schemas-microsoft-com:office:smarttags" w:element="stockticker"/>
    </w:p>
    <w:p w14:paraId="3D728A36" w14:textId="1789219E" w:rsidR="00D1292B" w:rsidRPr="00D1292B" w:rsidRDefault="00901274" w:rsidP="00D1292B">
      <w:pPr>
        <w:spacing w:line="276" w:lineRule="auto"/>
        <w:rPr>
          <w:rFonts w:ascii="Arial" w:hAnsi="Arial" w:cs="Arial"/>
          <w:sz w:val="22"/>
          <w:szCs w:val="22"/>
        </w:rPr>
      </w:pPr>
      <w:r w:rsidRPr="00EC5133">
        <w:rPr>
          <w:rFonts w:ascii="Arial" w:hAnsi="Arial" w:cs="Arial"/>
          <w:b/>
          <w:sz w:val="22"/>
          <w:szCs w:val="22"/>
        </w:rPr>
        <w:t>MAIN PURPOSE OF POST</w:t>
      </w:r>
      <w:r w:rsidR="00A63D7C">
        <w:rPr>
          <w:rFonts w:ascii="Arial" w:hAnsi="Arial" w:cs="Arial"/>
          <w:b/>
          <w:sz w:val="22"/>
          <w:szCs w:val="22"/>
        </w:rPr>
        <w:t>:</w:t>
      </w:r>
      <w:r w:rsidRPr="00901274">
        <w:rPr>
          <w:rFonts w:ascii="Arial" w:hAnsi="Arial" w:cs="Arial"/>
          <w:sz w:val="22"/>
          <w:szCs w:val="22"/>
        </w:rPr>
        <w:tab/>
      </w:r>
      <w:r w:rsidR="00D1292B" w:rsidRPr="00D1292B">
        <w:rPr>
          <w:rFonts w:ascii="Arial" w:hAnsi="Arial" w:cs="Arial"/>
          <w:sz w:val="22"/>
          <w:szCs w:val="22"/>
        </w:rPr>
        <w:t xml:space="preserve">The Head of Marketing and Communications is responsible for leading and delivering </w:t>
      </w:r>
      <w:r w:rsidR="00953C82">
        <w:rPr>
          <w:rFonts w:ascii="Arial" w:hAnsi="Arial" w:cs="Arial"/>
          <w:sz w:val="22"/>
          <w:szCs w:val="22"/>
        </w:rPr>
        <w:t>NSCD</w:t>
      </w:r>
      <w:r w:rsidR="00D1292B" w:rsidRPr="00D1292B">
        <w:rPr>
          <w:rFonts w:ascii="Arial" w:hAnsi="Arial" w:cs="Arial"/>
          <w:sz w:val="22"/>
          <w:szCs w:val="22"/>
        </w:rPr>
        <w:t xml:space="preserve">’s marketing, communications, and brand strategy in alignment with the school’s strategic objectives. Working closely with </w:t>
      </w:r>
      <w:r w:rsidR="00D1292B">
        <w:rPr>
          <w:rFonts w:ascii="Arial" w:hAnsi="Arial" w:cs="Arial"/>
          <w:sz w:val="22"/>
          <w:szCs w:val="22"/>
        </w:rPr>
        <w:t>colleagues across school departments</w:t>
      </w:r>
      <w:r w:rsidR="00D1292B" w:rsidRPr="00D1292B">
        <w:rPr>
          <w:rFonts w:ascii="Arial" w:hAnsi="Arial" w:cs="Arial"/>
          <w:sz w:val="22"/>
          <w:szCs w:val="22"/>
        </w:rPr>
        <w:t xml:space="preserve">, the role drives the planning, coordination, and execution of integrated campaigns that raise </w:t>
      </w:r>
      <w:r w:rsidR="00953C82">
        <w:rPr>
          <w:rFonts w:ascii="Arial" w:hAnsi="Arial" w:cs="Arial"/>
          <w:sz w:val="22"/>
          <w:szCs w:val="22"/>
        </w:rPr>
        <w:t>NSCD</w:t>
      </w:r>
      <w:r w:rsidR="00D1292B" w:rsidRPr="00D1292B">
        <w:rPr>
          <w:rFonts w:ascii="Arial" w:hAnsi="Arial" w:cs="Arial"/>
          <w:sz w:val="22"/>
          <w:szCs w:val="22"/>
        </w:rPr>
        <w:t>’s profile locally, nationally, and internationally, attract the most aspiring talent, and support student recruitment, audience engagement, and wider organisational initiatives.</w:t>
      </w:r>
    </w:p>
    <w:p w14:paraId="6E2CFF39" w14:textId="77777777" w:rsidR="00D1292B" w:rsidRPr="00D1292B" w:rsidRDefault="00D1292B" w:rsidP="00D1292B">
      <w:pPr>
        <w:spacing w:line="276" w:lineRule="auto"/>
        <w:rPr>
          <w:rFonts w:ascii="Arial" w:hAnsi="Arial" w:cs="Arial"/>
          <w:sz w:val="22"/>
          <w:szCs w:val="22"/>
        </w:rPr>
      </w:pPr>
    </w:p>
    <w:p w14:paraId="4F482418" w14:textId="70473B03" w:rsidR="00D1292B" w:rsidRPr="00D1292B" w:rsidRDefault="00D1292B" w:rsidP="00D1292B">
      <w:pPr>
        <w:spacing w:line="276" w:lineRule="auto"/>
        <w:rPr>
          <w:rFonts w:ascii="Arial" w:hAnsi="Arial" w:cs="Arial"/>
          <w:sz w:val="22"/>
          <w:szCs w:val="22"/>
        </w:rPr>
      </w:pPr>
      <w:r w:rsidRPr="00D1292B">
        <w:rPr>
          <w:rFonts w:ascii="Arial" w:hAnsi="Arial" w:cs="Arial"/>
          <w:sz w:val="22"/>
          <w:szCs w:val="22"/>
        </w:rPr>
        <w:t>The postholder will oversee the marketing and communications team, ensuring high-quality, audience-focused content across digital, print, media, and live platforms. They will act as the school’s brand steward, ensuring consistency, relevance, and engagement across all touchpoints, while managing stakeholder relationships, media and public relations, and crisis communications.</w:t>
      </w:r>
    </w:p>
    <w:p w14:paraId="1D9D8643" w14:textId="77777777" w:rsidR="00D1292B" w:rsidRPr="00D1292B" w:rsidRDefault="00D1292B" w:rsidP="00D1292B">
      <w:pPr>
        <w:spacing w:line="276" w:lineRule="auto"/>
        <w:rPr>
          <w:rFonts w:ascii="Arial" w:hAnsi="Arial" w:cs="Arial"/>
          <w:sz w:val="22"/>
          <w:szCs w:val="22"/>
        </w:rPr>
      </w:pPr>
    </w:p>
    <w:p w14:paraId="4383BDEB" w14:textId="31528B60" w:rsidR="00003BE8" w:rsidRDefault="00D1292B" w:rsidP="00D1292B">
      <w:pPr>
        <w:spacing w:line="276" w:lineRule="auto"/>
        <w:rPr>
          <w:rFonts w:ascii="Arial" w:hAnsi="Arial" w:cs="Arial"/>
          <w:b/>
          <w:sz w:val="22"/>
          <w:szCs w:val="22"/>
        </w:rPr>
      </w:pPr>
      <w:r w:rsidRPr="00D1292B">
        <w:rPr>
          <w:rFonts w:ascii="Arial" w:hAnsi="Arial" w:cs="Arial"/>
          <w:sz w:val="22"/>
          <w:szCs w:val="22"/>
        </w:rPr>
        <w:t>Through insight, analysis, and sector awareness, the Head of Marketing and Communications will inform strategic decisions, optimise campaigns, and contribute to the school’s growth and reputation as a world-leading centre for dance education, training, engagement, and performance. The role also ensures that all activity is inclusive, ethical, and compliant with safeguarding and organisational policies.</w:t>
      </w:r>
    </w:p>
    <w:p w14:paraId="1E2D5790" w14:textId="19328E24" w:rsidR="00C67D55" w:rsidRPr="00901274" w:rsidRDefault="00C67D55" w:rsidP="00901274">
      <w:pPr>
        <w:ind w:left="3600" w:hanging="3600"/>
        <w:rPr>
          <w:rFonts w:ascii="Arial" w:hAnsi="Arial" w:cs="Arial"/>
          <w:sz w:val="22"/>
          <w:szCs w:val="22"/>
        </w:rPr>
      </w:pPr>
      <w:r>
        <w:rPr>
          <w:rFonts w:ascii="Arial" w:hAnsi="Arial" w:cs="Arial"/>
          <w:b/>
          <w:sz w:val="22"/>
          <w:szCs w:val="22"/>
        </w:rPr>
        <w:t>_____________________________________________</w:t>
      </w:r>
    </w:p>
    <w:p w14:paraId="4C84FFA3" w14:textId="77777777" w:rsidR="00901274" w:rsidRPr="00BB6292" w:rsidRDefault="00901274" w:rsidP="00A57C7A">
      <w:pPr>
        <w:rPr>
          <w:rFonts w:ascii="Arial" w:hAnsi="Arial" w:cs="Arial"/>
          <w:sz w:val="16"/>
          <w:szCs w:val="16"/>
        </w:rPr>
      </w:pPr>
    </w:p>
    <w:p w14:paraId="254FDF44" w14:textId="6E808096" w:rsidR="00C67D55" w:rsidRDefault="00C7573D" w:rsidP="00A57C7A">
      <w:pPr>
        <w:pStyle w:val="Heading1"/>
        <w:rPr>
          <w:b/>
          <w:bCs/>
          <w:sz w:val="22"/>
          <w:szCs w:val="22"/>
          <w:u w:val="none"/>
        </w:rPr>
      </w:pPr>
      <w:r>
        <w:rPr>
          <w:b/>
          <w:bCs/>
          <w:sz w:val="22"/>
          <w:szCs w:val="22"/>
          <w:u w:val="none"/>
        </w:rPr>
        <w:t xml:space="preserve">KEY </w:t>
      </w:r>
      <w:r w:rsidR="007B50A1">
        <w:rPr>
          <w:b/>
          <w:bCs/>
          <w:sz w:val="22"/>
          <w:szCs w:val="22"/>
          <w:u w:val="none"/>
        </w:rPr>
        <w:t>RESPONSIBILITIES</w:t>
      </w:r>
    </w:p>
    <w:p w14:paraId="495B5D86" w14:textId="77777777" w:rsidR="00C7573D" w:rsidRPr="00C45EF4" w:rsidRDefault="00C7573D" w:rsidP="00C45EF4">
      <w:pPr>
        <w:rPr>
          <w:rFonts w:ascii="Arial" w:hAnsi="Arial" w:cs="Arial"/>
          <w:sz w:val="22"/>
          <w:szCs w:val="22"/>
        </w:rPr>
      </w:pPr>
    </w:p>
    <w:p w14:paraId="60EDDA0B" w14:textId="4968C85E" w:rsidR="00244824" w:rsidRPr="00C45EF4" w:rsidRDefault="00244824" w:rsidP="00244824">
      <w:pPr>
        <w:pStyle w:val="ListParagraph"/>
        <w:rPr>
          <w:rFonts w:ascii="Arial" w:hAnsi="Arial" w:cs="Arial"/>
          <w:sz w:val="22"/>
          <w:szCs w:val="22"/>
          <w:lang w:val="en-US"/>
        </w:rPr>
      </w:pPr>
      <w:r w:rsidRPr="00C45EF4">
        <w:rPr>
          <w:rFonts w:ascii="Arial" w:hAnsi="Arial" w:cs="Arial"/>
          <w:b/>
          <w:bCs/>
          <w:sz w:val="22"/>
          <w:szCs w:val="22"/>
          <w:lang w:val="en-US"/>
        </w:rPr>
        <w:t>Lead NSCD's marketing, communications and brand strategy</w:t>
      </w:r>
      <w:r w:rsidRPr="00C45EF4">
        <w:rPr>
          <w:rFonts w:ascii="Arial" w:hAnsi="Arial" w:cs="Arial"/>
          <w:sz w:val="22"/>
          <w:szCs w:val="22"/>
          <w:lang w:val="en-US"/>
        </w:rPr>
        <w:t>, translating organisational goals into integrated plans that strengthen student recruitment, youth engagement, audience development, philanthropic support and institutional reputation</w:t>
      </w:r>
      <w:r w:rsidR="00FE6A4B" w:rsidRPr="00C45EF4">
        <w:rPr>
          <w:rFonts w:ascii="Arial" w:hAnsi="Arial" w:cs="Arial"/>
          <w:sz w:val="22"/>
          <w:szCs w:val="22"/>
          <w:lang w:val="en-US"/>
        </w:rPr>
        <w:t xml:space="preserve"> </w:t>
      </w:r>
      <w:r w:rsidRPr="00C45EF4">
        <w:rPr>
          <w:rFonts w:ascii="Arial" w:hAnsi="Arial" w:cs="Arial"/>
          <w:sz w:val="22"/>
          <w:szCs w:val="22"/>
          <w:lang w:val="en-US"/>
        </w:rPr>
        <w:t>nationally and internationally</w:t>
      </w:r>
      <w:r w:rsidR="00E44F98" w:rsidRPr="00C45EF4">
        <w:rPr>
          <w:rFonts w:ascii="Arial" w:hAnsi="Arial" w:cs="Arial"/>
          <w:sz w:val="22"/>
          <w:szCs w:val="22"/>
          <w:lang w:val="en-US"/>
        </w:rPr>
        <w:t xml:space="preserve"> </w:t>
      </w:r>
      <w:r w:rsidRPr="00C45EF4">
        <w:rPr>
          <w:rFonts w:ascii="Arial" w:hAnsi="Arial" w:cs="Arial"/>
          <w:sz w:val="22"/>
          <w:szCs w:val="22"/>
          <w:lang w:val="en-US"/>
        </w:rPr>
        <w:t>to ensure consistent messaging and a strong organisational profile across all platforms.</w:t>
      </w:r>
    </w:p>
    <w:p w14:paraId="458EB62F" w14:textId="77777777" w:rsidR="00244824" w:rsidRPr="00244824" w:rsidRDefault="00244824" w:rsidP="00C7573D">
      <w:pPr>
        <w:pStyle w:val="ListParagraph"/>
        <w:rPr>
          <w:rFonts w:ascii="Arial" w:hAnsi="Arial" w:cs="Arial"/>
          <w:sz w:val="22"/>
          <w:szCs w:val="22"/>
          <w:lang w:val="en-US"/>
        </w:rPr>
      </w:pPr>
    </w:p>
    <w:p w14:paraId="46AC73F0" w14:textId="77777777" w:rsidR="00C7573D" w:rsidRDefault="00C7573D" w:rsidP="00C45EF4">
      <w:pPr>
        <w:pStyle w:val="ListParagraph"/>
        <w:rPr>
          <w:rFonts w:ascii="Arial" w:hAnsi="Arial" w:cs="Arial"/>
          <w:sz w:val="22"/>
          <w:szCs w:val="22"/>
        </w:rPr>
      </w:pPr>
      <w:r w:rsidRPr="00C7573D">
        <w:rPr>
          <w:rFonts w:ascii="Arial" w:hAnsi="Arial" w:cs="Arial"/>
          <w:b/>
          <w:bCs/>
          <w:sz w:val="22"/>
          <w:szCs w:val="22"/>
        </w:rPr>
        <w:t>Manage stakeholder engagement and sector relationships</w:t>
      </w:r>
      <w:r w:rsidRPr="00C7573D">
        <w:rPr>
          <w:rFonts w:ascii="Arial" w:hAnsi="Arial" w:cs="Arial"/>
          <w:sz w:val="22"/>
          <w:szCs w:val="22"/>
        </w:rPr>
        <w:t>, collaborating with internal teams, partners, alumni, and professional networks to enhance reputation and support strategic objectives.</w:t>
      </w:r>
    </w:p>
    <w:p w14:paraId="4671B647" w14:textId="77777777" w:rsidR="00C7573D" w:rsidRPr="00C7573D" w:rsidRDefault="00C7573D" w:rsidP="00C7573D">
      <w:pPr>
        <w:pStyle w:val="ListParagraph"/>
        <w:rPr>
          <w:rFonts w:ascii="Arial" w:hAnsi="Arial" w:cs="Arial"/>
          <w:sz w:val="22"/>
          <w:szCs w:val="22"/>
        </w:rPr>
      </w:pPr>
    </w:p>
    <w:p w14:paraId="60E89BB2" w14:textId="77777777" w:rsidR="00C7573D" w:rsidRDefault="00C7573D" w:rsidP="00C45EF4">
      <w:pPr>
        <w:pStyle w:val="ListParagraph"/>
        <w:rPr>
          <w:rFonts w:ascii="Arial" w:hAnsi="Arial" w:cs="Arial"/>
          <w:sz w:val="22"/>
          <w:szCs w:val="22"/>
        </w:rPr>
      </w:pPr>
      <w:r w:rsidRPr="00C7573D">
        <w:rPr>
          <w:rFonts w:ascii="Arial" w:hAnsi="Arial" w:cs="Arial"/>
          <w:b/>
          <w:bCs/>
          <w:sz w:val="22"/>
          <w:szCs w:val="22"/>
        </w:rPr>
        <w:t>Drive audience insight, research and analysis</w:t>
      </w:r>
      <w:r w:rsidRPr="00C7573D">
        <w:rPr>
          <w:rFonts w:ascii="Arial" w:hAnsi="Arial" w:cs="Arial"/>
          <w:sz w:val="22"/>
          <w:szCs w:val="22"/>
        </w:rPr>
        <w:t>, using data and market intelligence to inform strategy, optimise campaigns, and support organisational growth.</w:t>
      </w:r>
    </w:p>
    <w:p w14:paraId="79E49E69" w14:textId="77777777" w:rsidR="00C7573D" w:rsidRPr="00C7573D" w:rsidRDefault="00C7573D" w:rsidP="00C7573D">
      <w:pPr>
        <w:pStyle w:val="ListParagraph"/>
        <w:rPr>
          <w:rFonts w:ascii="Arial" w:hAnsi="Arial" w:cs="Arial"/>
          <w:sz w:val="22"/>
          <w:szCs w:val="22"/>
        </w:rPr>
      </w:pPr>
    </w:p>
    <w:p w14:paraId="56A9EFE0" w14:textId="77777777" w:rsidR="00C7573D" w:rsidRDefault="00C7573D" w:rsidP="00C45EF4">
      <w:pPr>
        <w:pStyle w:val="ListParagraph"/>
        <w:rPr>
          <w:rFonts w:ascii="Arial" w:hAnsi="Arial" w:cs="Arial"/>
          <w:sz w:val="22"/>
          <w:szCs w:val="22"/>
        </w:rPr>
      </w:pPr>
      <w:r w:rsidRPr="00C7573D">
        <w:rPr>
          <w:rFonts w:ascii="Arial" w:hAnsi="Arial" w:cs="Arial"/>
          <w:b/>
          <w:bCs/>
          <w:sz w:val="22"/>
          <w:szCs w:val="22"/>
        </w:rPr>
        <w:t>Lead and develop the marketing team</w:t>
      </w:r>
      <w:r w:rsidRPr="00C7573D">
        <w:rPr>
          <w:rFonts w:ascii="Arial" w:hAnsi="Arial" w:cs="Arial"/>
          <w:sz w:val="22"/>
          <w:szCs w:val="22"/>
        </w:rPr>
        <w:t>, managing workflows, performance, budget, and professional development to maintain a high-performing, collaborative culture.</w:t>
      </w:r>
    </w:p>
    <w:p w14:paraId="179B61E1" w14:textId="77777777" w:rsidR="00C7573D" w:rsidRPr="00C7573D" w:rsidRDefault="00C7573D" w:rsidP="00C7573D">
      <w:pPr>
        <w:pStyle w:val="ListParagraph"/>
        <w:rPr>
          <w:rFonts w:ascii="Arial" w:hAnsi="Arial" w:cs="Arial"/>
          <w:sz w:val="22"/>
          <w:szCs w:val="22"/>
        </w:rPr>
      </w:pPr>
    </w:p>
    <w:p w14:paraId="1E71B35F" w14:textId="7BCA503E" w:rsidR="00FC6332" w:rsidRDefault="00C7573D" w:rsidP="00C45EF4">
      <w:pPr>
        <w:pStyle w:val="ListParagraph"/>
        <w:rPr>
          <w:rFonts w:ascii="Arial" w:hAnsi="Arial" w:cs="Arial"/>
          <w:sz w:val="22"/>
          <w:szCs w:val="22"/>
        </w:rPr>
      </w:pPr>
      <w:r w:rsidRPr="00C7573D">
        <w:rPr>
          <w:rFonts w:ascii="Arial" w:hAnsi="Arial" w:cs="Arial"/>
          <w:b/>
          <w:bCs/>
          <w:sz w:val="22"/>
          <w:szCs w:val="22"/>
        </w:rPr>
        <w:t xml:space="preserve">Steward </w:t>
      </w:r>
      <w:r w:rsidR="00953C82">
        <w:rPr>
          <w:rFonts w:ascii="Arial" w:hAnsi="Arial" w:cs="Arial"/>
          <w:b/>
          <w:bCs/>
          <w:sz w:val="22"/>
          <w:szCs w:val="22"/>
        </w:rPr>
        <w:t>NSCD</w:t>
      </w:r>
      <w:r w:rsidRPr="00C7573D">
        <w:rPr>
          <w:rFonts w:ascii="Arial" w:hAnsi="Arial" w:cs="Arial"/>
          <w:b/>
          <w:bCs/>
          <w:sz w:val="22"/>
          <w:szCs w:val="22"/>
        </w:rPr>
        <w:t>’s public profile and reputation</w:t>
      </w:r>
      <w:r w:rsidRPr="00C7573D">
        <w:rPr>
          <w:rFonts w:ascii="Arial" w:hAnsi="Arial" w:cs="Arial"/>
          <w:sz w:val="22"/>
          <w:szCs w:val="22"/>
        </w:rPr>
        <w:t>, including media relations, public relations, crisis communications, and representation at internal and external events.</w:t>
      </w:r>
    </w:p>
    <w:p w14:paraId="105F0904" w14:textId="77777777" w:rsidR="00FC6332" w:rsidRPr="00FC6332" w:rsidRDefault="00FC6332" w:rsidP="00FC6332">
      <w:pPr>
        <w:pStyle w:val="ListParagraph"/>
        <w:rPr>
          <w:rFonts w:ascii="Arial" w:hAnsi="Arial" w:cs="Arial"/>
          <w:sz w:val="22"/>
          <w:szCs w:val="22"/>
        </w:rPr>
      </w:pPr>
    </w:p>
    <w:p w14:paraId="16172559" w14:textId="77777777" w:rsidR="00C7573D" w:rsidRDefault="00C7573D" w:rsidP="00C45EF4">
      <w:pPr>
        <w:pStyle w:val="ListParagraph"/>
        <w:spacing w:after="240"/>
        <w:rPr>
          <w:rFonts w:ascii="Arial" w:hAnsi="Arial" w:cs="Arial"/>
          <w:sz w:val="22"/>
          <w:szCs w:val="22"/>
        </w:rPr>
      </w:pPr>
      <w:r w:rsidRPr="00C7573D">
        <w:rPr>
          <w:rFonts w:ascii="Arial" w:hAnsi="Arial" w:cs="Arial"/>
          <w:b/>
          <w:bCs/>
          <w:sz w:val="22"/>
          <w:szCs w:val="22"/>
        </w:rPr>
        <w:t>Embed organisational values, EDI principles, and safeguarding standards</w:t>
      </w:r>
      <w:r w:rsidRPr="00C7573D">
        <w:rPr>
          <w:rFonts w:ascii="Arial" w:hAnsi="Arial" w:cs="Arial"/>
          <w:sz w:val="22"/>
          <w:szCs w:val="22"/>
        </w:rPr>
        <w:t xml:space="preserve"> within marketing activity, ensuring inclusive, ethical, and legally compliant practice across all initiatives.</w:t>
      </w:r>
    </w:p>
    <w:p w14:paraId="1BE8C744" w14:textId="77777777" w:rsidR="00FC6332" w:rsidRPr="00FC6332" w:rsidRDefault="00FC6332" w:rsidP="00FC6332">
      <w:pPr>
        <w:pStyle w:val="ListParagraph"/>
        <w:rPr>
          <w:rFonts w:ascii="Arial" w:hAnsi="Arial" w:cs="Arial"/>
          <w:sz w:val="22"/>
          <w:szCs w:val="22"/>
        </w:rPr>
      </w:pPr>
    </w:p>
    <w:p w14:paraId="4D628BB6" w14:textId="68EBB643" w:rsidR="00FC6332" w:rsidRPr="00C45EF4" w:rsidRDefault="00FC6332" w:rsidP="00C45EF4">
      <w:pPr>
        <w:pStyle w:val="ListParagraph"/>
        <w:spacing w:after="240"/>
        <w:rPr>
          <w:rFonts w:ascii="Arial" w:hAnsi="Arial" w:cs="Arial"/>
          <w:b/>
          <w:bCs/>
          <w:sz w:val="22"/>
          <w:szCs w:val="22"/>
        </w:rPr>
      </w:pPr>
      <w:r>
        <w:rPr>
          <w:rFonts w:ascii="Arial" w:hAnsi="Arial" w:cs="Arial"/>
          <w:b/>
          <w:bCs/>
          <w:sz w:val="22"/>
          <w:szCs w:val="22"/>
        </w:rPr>
        <w:t>Key responsibility priorities over the next five years</w:t>
      </w:r>
    </w:p>
    <w:p w14:paraId="2988A3DD" w14:textId="1C61BB5E" w:rsidR="00FC6332" w:rsidRPr="00FC6332" w:rsidRDefault="00FC6332" w:rsidP="00FC6332">
      <w:pPr>
        <w:numPr>
          <w:ilvl w:val="0"/>
          <w:numId w:val="38"/>
        </w:numPr>
        <w:spacing w:before="240"/>
        <w:rPr>
          <w:rFonts w:ascii="Arial" w:hAnsi="Arial" w:cs="Arial"/>
          <w:color w:val="000000"/>
          <w:sz w:val="22"/>
          <w:szCs w:val="22"/>
          <w:lang w:eastAsia="en-GB"/>
        </w:rPr>
      </w:pPr>
      <w:r w:rsidRPr="00FC6332">
        <w:rPr>
          <w:rFonts w:ascii="Arial" w:hAnsi="Arial" w:cs="Arial"/>
          <w:color w:val="000000"/>
          <w:sz w:val="22"/>
          <w:szCs w:val="22"/>
        </w:rPr>
        <w:t>Support institutional advocacy with government, funding bodies and sector organisations, helping articulate the value of specialist arts education.</w:t>
      </w:r>
    </w:p>
    <w:p w14:paraId="6602FE01" w14:textId="00881EED" w:rsidR="00FC6332" w:rsidRPr="00FC6332" w:rsidRDefault="00FC6332" w:rsidP="00FC6332">
      <w:pPr>
        <w:numPr>
          <w:ilvl w:val="0"/>
          <w:numId w:val="38"/>
        </w:numPr>
        <w:spacing w:before="240"/>
        <w:rPr>
          <w:rFonts w:ascii="Arial" w:hAnsi="Arial" w:cs="Arial"/>
          <w:color w:val="000000"/>
          <w:sz w:val="22"/>
          <w:szCs w:val="22"/>
        </w:rPr>
      </w:pPr>
      <w:r w:rsidRPr="00FC6332">
        <w:rPr>
          <w:rFonts w:ascii="Arial" w:hAnsi="Arial" w:cs="Arial"/>
          <w:color w:val="000000"/>
          <w:sz w:val="22"/>
          <w:szCs w:val="22"/>
        </w:rPr>
        <w:t xml:space="preserve">Lead on internal communications, ensuring staff and students understand organisational priorities and feel connected to </w:t>
      </w:r>
      <w:r w:rsidR="00953C82">
        <w:rPr>
          <w:rFonts w:ascii="Arial" w:hAnsi="Arial" w:cs="Arial"/>
          <w:color w:val="000000"/>
          <w:sz w:val="22"/>
          <w:szCs w:val="22"/>
        </w:rPr>
        <w:t>NSCD</w:t>
      </w:r>
      <w:r w:rsidRPr="00FC6332">
        <w:rPr>
          <w:rFonts w:ascii="Arial" w:hAnsi="Arial" w:cs="Arial"/>
          <w:color w:val="000000"/>
          <w:sz w:val="22"/>
          <w:szCs w:val="22"/>
        </w:rPr>
        <w:t>'s vision.</w:t>
      </w:r>
    </w:p>
    <w:p w14:paraId="1BD75497" w14:textId="6C106204" w:rsidR="00FC6332" w:rsidRPr="00FC6332" w:rsidRDefault="00FC6332" w:rsidP="00FC6332">
      <w:pPr>
        <w:numPr>
          <w:ilvl w:val="0"/>
          <w:numId w:val="38"/>
        </w:numPr>
        <w:spacing w:before="240"/>
        <w:rPr>
          <w:rFonts w:ascii="Arial" w:hAnsi="Arial" w:cs="Arial"/>
          <w:color w:val="000000"/>
          <w:sz w:val="22"/>
          <w:szCs w:val="22"/>
        </w:rPr>
      </w:pPr>
      <w:r w:rsidRPr="00FC6332">
        <w:rPr>
          <w:rFonts w:ascii="Arial" w:hAnsi="Arial" w:cs="Arial"/>
          <w:color w:val="000000"/>
          <w:sz w:val="22"/>
          <w:szCs w:val="22"/>
        </w:rPr>
        <w:t xml:space="preserve">Protect and develop the </w:t>
      </w:r>
      <w:r w:rsidR="00953C82">
        <w:rPr>
          <w:rFonts w:ascii="Arial" w:hAnsi="Arial" w:cs="Arial"/>
          <w:color w:val="000000"/>
          <w:sz w:val="22"/>
          <w:szCs w:val="22"/>
        </w:rPr>
        <w:t>NSCD</w:t>
      </w:r>
      <w:r w:rsidRPr="00FC6332">
        <w:rPr>
          <w:rFonts w:ascii="Arial" w:hAnsi="Arial" w:cs="Arial"/>
          <w:color w:val="000000"/>
          <w:sz w:val="22"/>
          <w:szCs w:val="22"/>
        </w:rPr>
        <w:t xml:space="preserve"> brand during a period of growth, including Degree Awarding Powers, the 40th anniversary legacy, estate developments and future capital projects.</w:t>
      </w:r>
    </w:p>
    <w:p w14:paraId="29A5816A" w14:textId="01FC6AA6" w:rsidR="00FC6332" w:rsidRPr="00FC6332" w:rsidRDefault="00FC6332" w:rsidP="00FC6332">
      <w:pPr>
        <w:numPr>
          <w:ilvl w:val="0"/>
          <w:numId w:val="38"/>
        </w:numPr>
        <w:spacing w:before="240"/>
        <w:rPr>
          <w:rFonts w:ascii="Arial" w:hAnsi="Arial" w:cs="Arial"/>
          <w:color w:val="000000"/>
          <w:sz w:val="22"/>
          <w:szCs w:val="22"/>
        </w:rPr>
      </w:pPr>
      <w:r w:rsidRPr="00FC6332">
        <w:rPr>
          <w:rFonts w:ascii="Arial" w:hAnsi="Arial" w:cs="Arial"/>
          <w:color w:val="000000"/>
          <w:sz w:val="22"/>
          <w:szCs w:val="22"/>
        </w:rPr>
        <w:t xml:space="preserve">Develop thought leadership, positioning </w:t>
      </w:r>
      <w:r w:rsidR="00953C82">
        <w:rPr>
          <w:rFonts w:ascii="Arial" w:hAnsi="Arial" w:cs="Arial"/>
          <w:color w:val="000000"/>
          <w:sz w:val="22"/>
          <w:szCs w:val="22"/>
        </w:rPr>
        <w:t>NSCD</w:t>
      </w:r>
      <w:r w:rsidRPr="00FC6332">
        <w:rPr>
          <w:rFonts w:ascii="Arial" w:hAnsi="Arial" w:cs="Arial"/>
          <w:color w:val="000000"/>
          <w:sz w:val="22"/>
          <w:szCs w:val="22"/>
        </w:rPr>
        <w:t xml:space="preserve"> and its senior leaders as influential voices within higher education, dance and the cultural sector. This has been missing from the department, and I truly believe our voices carry weight worth listening to.</w:t>
      </w:r>
    </w:p>
    <w:p w14:paraId="5C3494B2" w14:textId="77777777" w:rsidR="00C7573D" w:rsidRDefault="00C7573D" w:rsidP="00C7573D">
      <w:pPr>
        <w:rPr>
          <w:rFonts w:ascii="Arial" w:hAnsi="Arial" w:cs="Arial"/>
          <w:sz w:val="22"/>
          <w:szCs w:val="22"/>
        </w:rPr>
      </w:pPr>
    </w:p>
    <w:p w14:paraId="36041812" w14:textId="11008680" w:rsidR="0002204C" w:rsidRDefault="0002204C" w:rsidP="00C7573D">
      <w:pPr>
        <w:rPr>
          <w:rFonts w:ascii="Arial" w:hAnsi="Arial" w:cs="Arial"/>
          <w:b/>
          <w:sz w:val="22"/>
          <w:szCs w:val="22"/>
        </w:rPr>
      </w:pPr>
      <w:r w:rsidRPr="0002204C">
        <w:rPr>
          <w:rFonts w:ascii="Arial" w:hAnsi="Arial" w:cs="Arial"/>
          <w:b/>
          <w:sz w:val="22"/>
          <w:szCs w:val="22"/>
        </w:rPr>
        <w:t>Strategy</w:t>
      </w:r>
      <w:r w:rsidR="00B1024D">
        <w:rPr>
          <w:rFonts w:ascii="Arial" w:hAnsi="Arial" w:cs="Arial"/>
          <w:b/>
          <w:sz w:val="22"/>
          <w:szCs w:val="22"/>
        </w:rPr>
        <w:t xml:space="preserve"> and Planning</w:t>
      </w:r>
    </w:p>
    <w:p w14:paraId="40708CEF" w14:textId="77777777" w:rsidR="00786CB0" w:rsidRDefault="00786CB0" w:rsidP="0002204C">
      <w:pPr>
        <w:rPr>
          <w:rFonts w:ascii="Arial" w:hAnsi="Arial" w:cs="Arial"/>
          <w:b/>
          <w:sz w:val="22"/>
          <w:szCs w:val="22"/>
        </w:rPr>
      </w:pPr>
    </w:p>
    <w:p w14:paraId="0A60C863" w14:textId="1C082B09" w:rsidR="00786CB0" w:rsidRDefault="00786CB0" w:rsidP="00786CB0">
      <w:pPr>
        <w:pStyle w:val="ListParagraph"/>
        <w:numPr>
          <w:ilvl w:val="0"/>
          <w:numId w:val="19"/>
        </w:numPr>
        <w:spacing w:after="240"/>
        <w:rPr>
          <w:rFonts w:ascii="Arial" w:hAnsi="Arial" w:cs="Arial"/>
          <w:bCs/>
          <w:sz w:val="22"/>
          <w:szCs w:val="22"/>
        </w:rPr>
      </w:pPr>
      <w:r w:rsidRPr="00786CB0">
        <w:rPr>
          <w:rFonts w:ascii="Arial" w:hAnsi="Arial" w:cs="Arial"/>
          <w:bCs/>
          <w:sz w:val="22"/>
          <w:szCs w:val="22"/>
        </w:rPr>
        <w:t xml:space="preserve">Translate organisational goals into clear marketing and communications plans that support </w:t>
      </w:r>
      <w:r>
        <w:rPr>
          <w:rFonts w:ascii="Arial" w:hAnsi="Arial" w:cs="Arial"/>
          <w:bCs/>
          <w:sz w:val="22"/>
          <w:szCs w:val="22"/>
        </w:rPr>
        <w:t xml:space="preserve">youth engagement, </w:t>
      </w:r>
      <w:r w:rsidRPr="00786CB0">
        <w:rPr>
          <w:rFonts w:ascii="Arial" w:hAnsi="Arial" w:cs="Arial"/>
          <w:bCs/>
          <w:sz w:val="22"/>
          <w:szCs w:val="22"/>
        </w:rPr>
        <w:t xml:space="preserve">student recruitment, audience development, stakeholder engagement and institutional visibility. </w:t>
      </w:r>
    </w:p>
    <w:p w14:paraId="177683FC" w14:textId="77777777" w:rsidR="00786CB0" w:rsidRPr="00786CB0" w:rsidRDefault="00786CB0" w:rsidP="00786CB0">
      <w:pPr>
        <w:pStyle w:val="ListParagraph"/>
        <w:spacing w:after="240"/>
        <w:rPr>
          <w:rFonts w:ascii="Arial" w:hAnsi="Arial" w:cs="Arial"/>
          <w:bCs/>
          <w:sz w:val="22"/>
          <w:szCs w:val="22"/>
        </w:rPr>
      </w:pPr>
    </w:p>
    <w:p w14:paraId="1DCB796F" w14:textId="77777777" w:rsidR="00B1024D" w:rsidRDefault="00786CB0" w:rsidP="00B1024D">
      <w:pPr>
        <w:pStyle w:val="ListParagraph"/>
        <w:numPr>
          <w:ilvl w:val="0"/>
          <w:numId w:val="19"/>
        </w:numPr>
        <w:spacing w:after="240"/>
        <w:rPr>
          <w:rFonts w:ascii="Arial" w:hAnsi="Arial" w:cs="Arial"/>
          <w:bCs/>
          <w:sz w:val="22"/>
          <w:szCs w:val="22"/>
        </w:rPr>
      </w:pPr>
      <w:r w:rsidRPr="00786CB0">
        <w:rPr>
          <w:rFonts w:ascii="Arial" w:hAnsi="Arial" w:cs="Arial"/>
          <w:bCs/>
          <w:sz w:val="22"/>
          <w:szCs w:val="22"/>
        </w:rPr>
        <w:t xml:space="preserve">Provide strategic advice to the Leadership Team on market positioning, audience insight, competitor activity and campaign priorities. </w:t>
      </w:r>
    </w:p>
    <w:p w14:paraId="368AC97C" w14:textId="77777777" w:rsidR="00B1024D" w:rsidRDefault="00B1024D" w:rsidP="00B1024D">
      <w:pPr>
        <w:pStyle w:val="ListParagraph"/>
        <w:spacing w:after="240"/>
        <w:rPr>
          <w:rFonts w:ascii="Arial" w:hAnsi="Arial" w:cs="Arial"/>
          <w:bCs/>
          <w:sz w:val="22"/>
          <w:szCs w:val="22"/>
        </w:rPr>
      </w:pPr>
    </w:p>
    <w:p w14:paraId="733F2D32" w14:textId="21FE5EE2" w:rsidR="00B1024D" w:rsidRPr="00B1024D" w:rsidRDefault="00B1024D" w:rsidP="00B1024D">
      <w:pPr>
        <w:pStyle w:val="ListParagraph"/>
        <w:numPr>
          <w:ilvl w:val="0"/>
          <w:numId w:val="19"/>
        </w:numPr>
        <w:spacing w:after="240"/>
        <w:rPr>
          <w:rFonts w:ascii="Arial" w:hAnsi="Arial" w:cs="Arial"/>
          <w:bCs/>
          <w:sz w:val="22"/>
          <w:szCs w:val="22"/>
        </w:rPr>
      </w:pPr>
      <w:r w:rsidRPr="00B1024D">
        <w:rPr>
          <w:rFonts w:ascii="Arial" w:hAnsi="Arial" w:cs="Arial"/>
          <w:bCs/>
          <w:sz w:val="22"/>
          <w:szCs w:val="22"/>
        </w:rPr>
        <w:t>Support the development of brand positioning and institutional profile across regional, national and international contexts.</w:t>
      </w:r>
    </w:p>
    <w:p w14:paraId="2124559D" w14:textId="77777777" w:rsidR="00786CB0" w:rsidRPr="00786CB0" w:rsidRDefault="00786CB0" w:rsidP="00786CB0">
      <w:pPr>
        <w:pStyle w:val="ListParagraph"/>
        <w:spacing w:after="240"/>
        <w:rPr>
          <w:rFonts w:ascii="Arial" w:hAnsi="Arial" w:cs="Arial"/>
          <w:bCs/>
          <w:sz w:val="22"/>
          <w:szCs w:val="22"/>
        </w:rPr>
      </w:pPr>
    </w:p>
    <w:p w14:paraId="5719AE32" w14:textId="5D7E87A1" w:rsidR="00786CB0" w:rsidRDefault="00786CB0" w:rsidP="00786CB0">
      <w:pPr>
        <w:pStyle w:val="ListParagraph"/>
        <w:numPr>
          <w:ilvl w:val="0"/>
          <w:numId w:val="19"/>
        </w:numPr>
        <w:spacing w:after="240"/>
        <w:rPr>
          <w:rFonts w:ascii="Arial" w:hAnsi="Arial" w:cs="Arial"/>
          <w:bCs/>
          <w:sz w:val="22"/>
          <w:szCs w:val="22"/>
        </w:rPr>
      </w:pPr>
      <w:r w:rsidRPr="00786CB0">
        <w:rPr>
          <w:rFonts w:ascii="Arial" w:hAnsi="Arial" w:cs="Arial"/>
          <w:bCs/>
          <w:sz w:val="22"/>
          <w:szCs w:val="22"/>
        </w:rPr>
        <w:t xml:space="preserve">Support the development of new programme and organisational initiatives through market-informed planning and communications. </w:t>
      </w:r>
    </w:p>
    <w:p w14:paraId="1DAB658E" w14:textId="77777777" w:rsidR="00786CB0" w:rsidRPr="00786CB0" w:rsidRDefault="00786CB0" w:rsidP="00786CB0">
      <w:pPr>
        <w:pStyle w:val="ListParagraph"/>
        <w:spacing w:after="240"/>
        <w:rPr>
          <w:rFonts w:ascii="Arial" w:hAnsi="Arial" w:cs="Arial"/>
          <w:bCs/>
          <w:sz w:val="22"/>
          <w:szCs w:val="22"/>
        </w:rPr>
      </w:pPr>
    </w:p>
    <w:p w14:paraId="5AF7A057" w14:textId="0CF475BD" w:rsidR="00786CB0" w:rsidRDefault="00786CB0" w:rsidP="00786CB0">
      <w:pPr>
        <w:pStyle w:val="ListParagraph"/>
        <w:numPr>
          <w:ilvl w:val="0"/>
          <w:numId w:val="19"/>
        </w:numPr>
        <w:spacing w:after="240"/>
        <w:rPr>
          <w:rFonts w:ascii="Arial" w:hAnsi="Arial" w:cs="Arial"/>
          <w:bCs/>
          <w:sz w:val="22"/>
          <w:szCs w:val="22"/>
        </w:rPr>
      </w:pPr>
      <w:r w:rsidRPr="00786CB0">
        <w:rPr>
          <w:rFonts w:ascii="Arial" w:hAnsi="Arial" w:cs="Arial"/>
          <w:bCs/>
          <w:sz w:val="22"/>
          <w:szCs w:val="22"/>
        </w:rPr>
        <w:t xml:space="preserve">Lead audience development and community engagement activity that broadens </w:t>
      </w:r>
      <w:r w:rsidR="00953C82">
        <w:rPr>
          <w:rFonts w:ascii="Arial" w:hAnsi="Arial" w:cs="Arial"/>
          <w:bCs/>
          <w:sz w:val="22"/>
          <w:szCs w:val="22"/>
        </w:rPr>
        <w:t>NSCD</w:t>
      </w:r>
      <w:r w:rsidRPr="00786CB0">
        <w:rPr>
          <w:rFonts w:ascii="Arial" w:hAnsi="Arial" w:cs="Arial"/>
          <w:bCs/>
          <w:sz w:val="22"/>
          <w:szCs w:val="22"/>
        </w:rPr>
        <w:t>’s reach and impact.</w:t>
      </w:r>
    </w:p>
    <w:p w14:paraId="329BAA2D" w14:textId="77777777" w:rsidR="00786CB0" w:rsidRPr="00786CB0" w:rsidRDefault="00786CB0" w:rsidP="00786CB0">
      <w:pPr>
        <w:pStyle w:val="ListParagraph"/>
        <w:spacing w:after="240"/>
        <w:rPr>
          <w:rFonts w:ascii="Arial" w:hAnsi="Arial" w:cs="Arial"/>
          <w:bCs/>
          <w:sz w:val="22"/>
          <w:szCs w:val="22"/>
        </w:rPr>
      </w:pPr>
    </w:p>
    <w:p w14:paraId="13E2C126" w14:textId="7F28B2A9" w:rsidR="006A46EF" w:rsidRPr="00786CB0" w:rsidRDefault="006A46EF" w:rsidP="007A6CC3">
      <w:pPr>
        <w:pStyle w:val="ListParagraph"/>
        <w:numPr>
          <w:ilvl w:val="0"/>
          <w:numId w:val="3"/>
        </w:numPr>
        <w:spacing w:line="276" w:lineRule="auto"/>
        <w:rPr>
          <w:rFonts w:ascii="Arial" w:hAnsi="Arial" w:cs="Arial"/>
          <w:sz w:val="22"/>
          <w:szCs w:val="22"/>
        </w:rPr>
      </w:pPr>
      <w:r>
        <w:rPr>
          <w:rFonts w:ascii="Arial" w:hAnsi="Arial" w:cs="Arial"/>
          <w:sz w:val="22"/>
          <w:szCs w:val="22"/>
        </w:rPr>
        <w:t xml:space="preserve">Work with the </w:t>
      </w:r>
      <w:r w:rsidR="00855720">
        <w:rPr>
          <w:rFonts w:ascii="Arial" w:hAnsi="Arial" w:cs="Arial"/>
          <w:sz w:val="22"/>
          <w:szCs w:val="22"/>
        </w:rPr>
        <w:t>staff</w:t>
      </w:r>
      <w:r>
        <w:rPr>
          <w:rFonts w:ascii="Arial" w:hAnsi="Arial" w:cs="Arial"/>
          <w:sz w:val="22"/>
          <w:szCs w:val="22"/>
        </w:rPr>
        <w:t xml:space="preserve"> team</w:t>
      </w:r>
      <w:r w:rsidR="001A7053">
        <w:rPr>
          <w:rFonts w:ascii="Arial" w:hAnsi="Arial" w:cs="Arial"/>
          <w:sz w:val="22"/>
          <w:szCs w:val="22"/>
        </w:rPr>
        <w:t>s</w:t>
      </w:r>
      <w:r>
        <w:rPr>
          <w:rFonts w:ascii="Arial" w:hAnsi="Arial" w:cs="Arial"/>
          <w:sz w:val="22"/>
          <w:szCs w:val="22"/>
        </w:rPr>
        <w:t xml:space="preserve"> in planning</w:t>
      </w:r>
      <w:r w:rsidR="00855720">
        <w:rPr>
          <w:rFonts w:ascii="Arial" w:hAnsi="Arial" w:cs="Arial"/>
          <w:sz w:val="22"/>
          <w:szCs w:val="22"/>
        </w:rPr>
        <w:t xml:space="preserve">, </w:t>
      </w:r>
      <w:r>
        <w:rPr>
          <w:rFonts w:ascii="Arial" w:hAnsi="Arial" w:cs="Arial"/>
          <w:sz w:val="22"/>
          <w:szCs w:val="22"/>
        </w:rPr>
        <w:t xml:space="preserve">implementing </w:t>
      </w:r>
      <w:r w:rsidR="00855720">
        <w:rPr>
          <w:rFonts w:ascii="Arial" w:hAnsi="Arial" w:cs="Arial"/>
          <w:sz w:val="22"/>
          <w:szCs w:val="22"/>
        </w:rPr>
        <w:t xml:space="preserve">and reporting on </w:t>
      </w:r>
      <w:r w:rsidR="00953C82">
        <w:rPr>
          <w:rFonts w:ascii="Arial" w:hAnsi="Arial" w:cs="Arial"/>
          <w:sz w:val="22"/>
          <w:szCs w:val="22"/>
        </w:rPr>
        <w:t>NSCD</w:t>
      </w:r>
      <w:r w:rsidR="00855720">
        <w:rPr>
          <w:rFonts w:ascii="Arial" w:hAnsi="Arial" w:cs="Arial"/>
          <w:sz w:val="22"/>
          <w:szCs w:val="22"/>
        </w:rPr>
        <w:t xml:space="preserve">’s annual commitments to our </w:t>
      </w:r>
      <w:r w:rsidR="00C7573D">
        <w:rPr>
          <w:rFonts w:ascii="Arial" w:hAnsi="Arial" w:cs="Arial"/>
          <w:sz w:val="22"/>
          <w:szCs w:val="22"/>
        </w:rPr>
        <w:t xml:space="preserve">published </w:t>
      </w:r>
      <w:r w:rsidR="00855720">
        <w:rPr>
          <w:rFonts w:ascii="Arial" w:hAnsi="Arial" w:cs="Arial"/>
          <w:sz w:val="22"/>
          <w:szCs w:val="22"/>
        </w:rPr>
        <w:t xml:space="preserve">strategic plan </w:t>
      </w:r>
    </w:p>
    <w:p w14:paraId="2A745AB8" w14:textId="77777777" w:rsidR="00786CB0" w:rsidRPr="00077816" w:rsidRDefault="00786CB0" w:rsidP="00077816">
      <w:pPr>
        <w:spacing w:line="276" w:lineRule="auto"/>
        <w:rPr>
          <w:rFonts w:ascii="Arial" w:hAnsi="Arial" w:cs="Arial"/>
          <w:sz w:val="22"/>
          <w:szCs w:val="22"/>
        </w:rPr>
      </w:pPr>
    </w:p>
    <w:p w14:paraId="41015D82" w14:textId="63F12323" w:rsidR="00855720" w:rsidRDefault="00855720" w:rsidP="007A6CC3">
      <w:pPr>
        <w:pStyle w:val="ListParagraph"/>
        <w:numPr>
          <w:ilvl w:val="0"/>
          <w:numId w:val="3"/>
        </w:numPr>
        <w:spacing w:line="276" w:lineRule="auto"/>
        <w:rPr>
          <w:rFonts w:ascii="Arial" w:hAnsi="Arial" w:cs="Arial"/>
          <w:sz w:val="22"/>
          <w:szCs w:val="22"/>
        </w:rPr>
      </w:pPr>
      <w:r>
        <w:rPr>
          <w:rFonts w:ascii="Arial" w:hAnsi="Arial" w:cs="Arial"/>
          <w:sz w:val="22"/>
          <w:szCs w:val="22"/>
        </w:rPr>
        <w:t xml:space="preserve">Support </w:t>
      </w:r>
      <w:r w:rsidR="00953C82">
        <w:rPr>
          <w:rFonts w:ascii="Arial" w:hAnsi="Arial" w:cs="Arial"/>
          <w:sz w:val="22"/>
          <w:szCs w:val="22"/>
        </w:rPr>
        <w:t>NSCD</w:t>
      </w:r>
      <w:r>
        <w:rPr>
          <w:rFonts w:ascii="Arial" w:hAnsi="Arial" w:cs="Arial"/>
          <w:sz w:val="22"/>
          <w:szCs w:val="22"/>
        </w:rPr>
        <w:t>’s profile of relationship management with professional artists, organisations and individuals in the sector</w:t>
      </w:r>
    </w:p>
    <w:p w14:paraId="616FCFF2" w14:textId="77777777" w:rsidR="00B1024D" w:rsidRDefault="00B1024D" w:rsidP="00B1024D">
      <w:pPr>
        <w:spacing w:line="276" w:lineRule="auto"/>
        <w:rPr>
          <w:rFonts w:ascii="Arial" w:hAnsi="Arial" w:cs="Arial"/>
          <w:sz w:val="22"/>
          <w:szCs w:val="22"/>
        </w:rPr>
      </w:pPr>
    </w:p>
    <w:p w14:paraId="3BBFAF39" w14:textId="77777777" w:rsidR="00077816" w:rsidRDefault="00077816" w:rsidP="00B1024D">
      <w:pPr>
        <w:spacing w:line="276" w:lineRule="auto"/>
        <w:rPr>
          <w:rFonts w:ascii="Arial" w:hAnsi="Arial" w:cs="Arial"/>
          <w:sz w:val="22"/>
          <w:szCs w:val="22"/>
        </w:rPr>
      </w:pPr>
    </w:p>
    <w:p w14:paraId="52D07000" w14:textId="1B1E8FEC" w:rsidR="00B1024D" w:rsidRDefault="00B1024D" w:rsidP="00B1024D">
      <w:pPr>
        <w:spacing w:line="276" w:lineRule="auto"/>
        <w:rPr>
          <w:rFonts w:ascii="Arial" w:hAnsi="Arial" w:cs="Arial"/>
          <w:b/>
          <w:bCs/>
          <w:sz w:val="22"/>
          <w:szCs w:val="22"/>
        </w:rPr>
      </w:pPr>
      <w:r>
        <w:rPr>
          <w:rFonts w:ascii="Arial" w:hAnsi="Arial" w:cs="Arial"/>
          <w:b/>
          <w:bCs/>
          <w:sz w:val="22"/>
          <w:szCs w:val="22"/>
        </w:rPr>
        <w:lastRenderedPageBreak/>
        <w:t>Marketing and Campaign Delivery</w:t>
      </w:r>
    </w:p>
    <w:p w14:paraId="2B8DE72D" w14:textId="77777777" w:rsidR="00B1024D" w:rsidRDefault="00B1024D" w:rsidP="00B1024D">
      <w:pPr>
        <w:spacing w:line="276" w:lineRule="auto"/>
        <w:rPr>
          <w:rFonts w:ascii="Arial" w:hAnsi="Arial" w:cs="Arial"/>
          <w:b/>
          <w:bCs/>
          <w:sz w:val="22"/>
          <w:szCs w:val="22"/>
        </w:rPr>
      </w:pPr>
    </w:p>
    <w:p w14:paraId="38CE9DC9" w14:textId="0B5F4688" w:rsidR="00B1024D" w:rsidRPr="00B1024D" w:rsidRDefault="00B1024D" w:rsidP="00B1024D">
      <w:pPr>
        <w:pStyle w:val="ListParagraph"/>
        <w:numPr>
          <w:ilvl w:val="0"/>
          <w:numId w:val="21"/>
        </w:numPr>
        <w:rPr>
          <w:rFonts w:ascii="Arial" w:hAnsi="Arial" w:cs="Arial"/>
          <w:b/>
          <w:bCs/>
          <w:sz w:val="22"/>
          <w:szCs w:val="22"/>
          <w:lang w:eastAsia="en-GB"/>
        </w:rPr>
      </w:pPr>
      <w:r w:rsidRPr="0015345A">
        <w:rPr>
          <w:rFonts w:ascii="Arial" w:hAnsi="Arial" w:cs="Arial"/>
          <w:sz w:val="22"/>
          <w:szCs w:val="22"/>
        </w:rPr>
        <w:t>Lead the delivery of the marketing and communications strategies, and major initiatives within it.</w:t>
      </w:r>
      <w:r>
        <w:rPr>
          <w:rFonts w:ascii="Arial" w:hAnsi="Arial" w:cs="Arial"/>
          <w:sz w:val="22"/>
          <w:szCs w:val="22"/>
        </w:rPr>
        <w:t xml:space="preserve"> To ensure a strong regional, national and international profile is built and sustained, to reach the widest possible target communities of potential students, audiences and professional networks</w:t>
      </w:r>
    </w:p>
    <w:p w14:paraId="02D46D3C" w14:textId="77777777" w:rsidR="00B1024D" w:rsidRDefault="00B1024D" w:rsidP="00B1024D">
      <w:pPr>
        <w:pStyle w:val="ListParagraph"/>
        <w:rPr>
          <w:rFonts w:ascii="Arial" w:hAnsi="Arial" w:cs="Arial"/>
          <w:sz w:val="22"/>
          <w:szCs w:val="22"/>
        </w:rPr>
      </w:pPr>
    </w:p>
    <w:p w14:paraId="55D8AC95" w14:textId="3EC3517D" w:rsidR="00B1024D" w:rsidRPr="00B1024D" w:rsidRDefault="00B1024D" w:rsidP="00B1024D">
      <w:pPr>
        <w:pStyle w:val="ListParagraph"/>
        <w:numPr>
          <w:ilvl w:val="0"/>
          <w:numId w:val="21"/>
        </w:numPr>
        <w:rPr>
          <w:rFonts w:ascii="Arial" w:hAnsi="Arial" w:cs="Arial"/>
          <w:sz w:val="22"/>
          <w:szCs w:val="22"/>
        </w:rPr>
      </w:pPr>
      <w:r w:rsidRPr="0015345A">
        <w:rPr>
          <w:rFonts w:ascii="Arial" w:hAnsi="Arial" w:cs="Arial"/>
          <w:sz w:val="22"/>
          <w:szCs w:val="22"/>
        </w:rPr>
        <w:t xml:space="preserve">Work closely with the </w:t>
      </w:r>
      <w:r>
        <w:rPr>
          <w:rFonts w:ascii="Arial" w:hAnsi="Arial" w:cs="Arial"/>
          <w:sz w:val="22"/>
          <w:szCs w:val="22"/>
        </w:rPr>
        <w:t>Leadership</w:t>
      </w:r>
      <w:r w:rsidRPr="0015345A">
        <w:rPr>
          <w:rFonts w:ascii="Arial" w:hAnsi="Arial" w:cs="Arial"/>
          <w:sz w:val="22"/>
          <w:szCs w:val="22"/>
        </w:rPr>
        <w:t xml:space="preserve"> and Management </w:t>
      </w:r>
      <w:r>
        <w:rPr>
          <w:rFonts w:ascii="Arial" w:hAnsi="Arial" w:cs="Arial"/>
          <w:sz w:val="22"/>
          <w:szCs w:val="22"/>
        </w:rPr>
        <w:t>T</w:t>
      </w:r>
      <w:r w:rsidRPr="0015345A">
        <w:rPr>
          <w:rFonts w:ascii="Arial" w:hAnsi="Arial" w:cs="Arial"/>
          <w:sz w:val="22"/>
          <w:szCs w:val="22"/>
        </w:rPr>
        <w:t>eam</w:t>
      </w:r>
      <w:r>
        <w:rPr>
          <w:rFonts w:ascii="Arial" w:hAnsi="Arial" w:cs="Arial"/>
          <w:sz w:val="22"/>
          <w:szCs w:val="22"/>
        </w:rPr>
        <w:t>s</w:t>
      </w:r>
      <w:r w:rsidRPr="0015345A">
        <w:rPr>
          <w:rFonts w:ascii="Arial" w:hAnsi="Arial" w:cs="Arial"/>
          <w:sz w:val="22"/>
          <w:szCs w:val="22"/>
        </w:rPr>
        <w:t xml:space="preserve"> on new </w:t>
      </w:r>
      <w:r>
        <w:rPr>
          <w:rFonts w:ascii="Arial" w:hAnsi="Arial" w:cs="Arial"/>
          <w:sz w:val="22"/>
          <w:szCs w:val="22"/>
        </w:rPr>
        <w:t>m</w:t>
      </w:r>
      <w:r w:rsidRPr="0015345A">
        <w:rPr>
          <w:rFonts w:ascii="Arial" w:hAnsi="Arial" w:cs="Arial"/>
          <w:sz w:val="22"/>
          <w:szCs w:val="22"/>
        </w:rPr>
        <w:t xml:space="preserve">arketing ideas to ensure that </w:t>
      </w:r>
      <w:r w:rsidR="00953C82">
        <w:rPr>
          <w:rFonts w:ascii="Arial" w:hAnsi="Arial" w:cs="Arial"/>
          <w:sz w:val="22"/>
          <w:szCs w:val="22"/>
        </w:rPr>
        <w:t>NSCD</w:t>
      </w:r>
      <w:r w:rsidRPr="0015345A">
        <w:rPr>
          <w:rFonts w:ascii="Arial" w:hAnsi="Arial" w:cs="Arial"/>
          <w:sz w:val="22"/>
          <w:szCs w:val="22"/>
        </w:rPr>
        <w:t>’s brand is being used according to brand guidelines and that strategies are aligned and activities are effectively coordinated.</w:t>
      </w:r>
    </w:p>
    <w:p w14:paraId="422C4503" w14:textId="77777777" w:rsidR="00B1024D" w:rsidRPr="00B1024D" w:rsidRDefault="00B1024D" w:rsidP="00B1024D">
      <w:pPr>
        <w:pStyle w:val="ListParagraph"/>
        <w:rPr>
          <w:rFonts w:ascii="Arial" w:hAnsi="Arial" w:cs="Arial"/>
          <w:sz w:val="22"/>
          <w:szCs w:val="22"/>
        </w:rPr>
      </w:pPr>
    </w:p>
    <w:p w14:paraId="09AE4B71" w14:textId="659C50A4" w:rsidR="00B1024D" w:rsidRDefault="00B1024D" w:rsidP="00B1024D">
      <w:pPr>
        <w:pStyle w:val="ListParagraph"/>
        <w:numPr>
          <w:ilvl w:val="0"/>
          <w:numId w:val="21"/>
        </w:numPr>
        <w:spacing w:line="276" w:lineRule="auto"/>
        <w:rPr>
          <w:rFonts w:ascii="Arial" w:hAnsi="Arial" w:cs="Arial"/>
          <w:sz w:val="22"/>
          <w:szCs w:val="22"/>
        </w:rPr>
      </w:pPr>
      <w:r w:rsidRPr="00B1024D">
        <w:rPr>
          <w:rFonts w:ascii="Arial" w:hAnsi="Arial" w:cs="Arial"/>
          <w:sz w:val="22"/>
          <w:szCs w:val="22"/>
        </w:rPr>
        <w:t xml:space="preserve">Lead the planning and delivery of integrated, multi-channel marketing and communications campaigns to support </w:t>
      </w:r>
      <w:r>
        <w:rPr>
          <w:rFonts w:ascii="Arial" w:hAnsi="Arial" w:cs="Arial"/>
          <w:sz w:val="22"/>
          <w:szCs w:val="22"/>
        </w:rPr>
        <w:t xml:space="preserve">youth engagement, </w:t>
      </w:r>
      <w:r w:rsidRPr="00B1024D">
        <w:rPr>
          <w:rFonts w:ascii="Arial" w:hAnsi="Arial" w:cs="Arial"/>
          <w:sz w:val="22"/>
          <w:szCs w:val="22"/>
        </w:rPr>
        <w:t>student recruitment, performances, events and wider organisational priorities.</w:t>
      </w:r>
    </w:p>
    <w:p w14:paraId="151E9D08" w14:textId="77777777" w:rsidR="00407B45" w:rsidRPr="00077816" w:rsidRDefault="00407B45" w:rsidP="00077816">
      <w:pPr>
        <w:rPr>
          <w:rFonts w:ascii="Arial" w:hAnsi="Arial" w:cs="Arial"/>
          <w:sz w:val="22"/>
          <w:szCs w:val="22"/>
        </w:rPr>
      </w:pPr>
    </w:p>
    <w:p w14:paraId="1DB8B573" w14:textId="5C12FC00" w:rsidR="00B1024D" w:rsidRPr="00077816" w:rsidRDefault="00CD36CE" w:rsidP="00077816">
      <w:pPr>
        <w:numPr>
          <w:ilvl w:val="0"/>
          <w:numId w:val="21"/>
        </w:numPr>
        <w:spacing w:after="160" w:line="278" w:lineRule="auto"/>
        <w:rPr>
          <w:rFonts w:ascii="Arial" w:hAnsi="Arial" w:cs="Arial"/>
          <w:sz w:val="22"/>
          <w:szCs w:val="22"/>
        </w:rPr>
      </w:pPr>
      <w:r w:rsidRPr="00077816">
        <w:rPr>
          <w:rFonts w:ascii="Arial" w:hAnsi="Arial" w:cs="Arial"/>
          <w:sz w:val="22"/>
          <w:szCs w:val="22"/>
        </w:rPr>
        <w:t>Oversee the development and delivery of high-quality marketing content and campaign materials across digital, print, video and other channels, ensuring all activity is audience-focused, aligned to brand and supports measurable outcomes.</w:t>
      </w:r>
    </w:p>
    <w:p w14:paraId="35961AD2" w14:textId="77777777" w:rsidR="00B1024D" w:rsidRPr="00B1024D" w:rsidRDefault="00B1024D" w:rsidP="00B1024D">
      <w:pPr>
        <w:pStyle w:val="ListParagraph"/>
        <w:numPr>
          <w:ilvl w:val="0"/>
          <w:numId w:val="5"/>
        </w:numPr>
        <w:rPr>
          <w:rFonts w:ascii="Arial" w:hAnsi="Arial" w:cs="Arial"/>
          <w:b/>
          <w:bCs/>
          <w:sz w:val="22"/>
          <w:szCs w:val="22"/>
          <w:lang w:eastAsia="en-GB"/>
        </w:rPr>
      </w:pPr>
      <w:r>
        <w:rPr>
          <w:rFonts w:ascii="Arial" w:hAnsi="Arial" w:cs="Arial"/>
          <w:sz w:val="22"/>
          <w:szCs w:val="22"/>
        </w:rPr>
        <w:t>Ensure that the customer service offer is reviewed and maintained to deliver to a high quality.</w:t>
      </w:r>
    </w:p>
    <w:p w14:paraId="3FB54A58" w14:textId="77777777" w:rsidR="00373A1E" w:rsidRPr="00077816" w:rsidRDefault="00373A1E" w:rsidP="00077816">
      <w:pPr>
        <w:rPr>
          <w:rFonts w:ascii="Arial" w:hAnsi="Arial" w:cs="Arial"/>
          <w:b/>
          <w:bCs/>
          <w:sz w:val="22"/>
          <w:szCs w:val="22"/>
          <w:lang w:eastAsia="en-GB"/>
        </w:rPr>
      </w:pPr>
    </w:p>
    <w:p w14:paraId="60E4AC5D" w14:textId="481183A1" w:rsidR="00373A1E" w:rsidRPr="00077816" w:rsidRDefault="00373A1E" w:rsidP="00B1024D">
      <w:pPr>
        <w:pStyle w:val="ListParagraph"/>
        <w:numPr>
          <w:ilvl w:val="0"/>
          <w:numId w:val="5"/>
        </w:numPr>
        <w:rPr>
          <w:rFonts w:ascii="Arial" w:hAnsi="Arial" w:cs="Arial"/>
          <w:sz w:val="22"/>
          <w:szCs w:val="22"/>
          <w:lang w:eastAsia="en-GB"/>
        </w:rPr>
      </w:pPr>
      <w:r w:rsidRPr="00077816">
        <w:rPr>
          <w:rFonts w:ascii="Arial" w:hAnsi="Arial" w:cs="Arial"/>
          <w:sz w:val="22"/>
          <w:szCs w:val="22"/>
          <w:lang w:eastAsia="en-GB"/>
        </w:rPr>
        <w:t>Lead the use of audience, recruitment and market insight to inform audience development, marketing strategy and organisational planning.</w:t>
      </w:r>
    </w:p>
    <w:p w14:paraId="70BC0636" w14:textId="77777777" w:rsidR="00B1024D" w:rsidRPr="003B3731" w:rsidRDefault="00B1024D" w:rsidP="00B1024D">
      <w:pPr>
        <w:pStyle w:val="ListParagraph"/>
        <w:rPr>
          <w:rFonts w:ascii="Arial" w:hAnsi="Arial" w:cs="Arial"/>
          <w:b/>
          <w:bCs/>
          <w:sz w:val="22"/>
          <w:szCs w:val="22"/>
          <w:lang w:eastAsia="en-GB"/>
        </w:rPr>
      </w:pPr>
    </w:p>
    <w:p w14:paraId="54512552" w14:textId="1EFDE27C" w:rsidR="00B1024D" w:rsidRPr="005C3460" w:rsidRDefault="00B1024D" w:rsidP="00B1024D">
      <w:pPr>
        <w:pStyle w:val="ListParagraph"/>
        <w:numPr>
          <w:ilvl w:val="0"/>
          <w:numId w:val="5"/>
        </w:numPr>
        <w:rPr>
          <w:rFonts w:ascii="Arial" w:hAnsi="Arial" w:cs="Arial"/>
          <w:b/>
          <w:bCs/>
          <w:sz w:val="22"/>
          <w:szCs w:val="22"/>
          <w:lang w:eastAsia="en-GB"/>
        </w:rPr>
      </w:pPr>
      <w:r w:rsidRPr="00B1024D">
        <w:rPr>
          <w:rFonts w:ascii="Arial" w:hAnsi="Arial" w:cs="Arial"/>
          <w:sz w:val="22"/>
          <w:szCs w:val="22"/>
        </w:rPr>
        <w:t xml:space="preserve">Liaise with external stakeholders, including partners and alumni, proactively promoting the achievements of the </w:t>
      </w:r>
      <w:r w:rsidR="005C3460" w:rsidRPr="00B1024D">
        <w:rPr>
          <w:rFonts w:ascii="Arial" w:hAnsi="Arial" w:cs="Arial"/>
          <w:sz w:val="22"/>
          <w:szCs w:val="22"/>
        </w:rPr>
        <w:t>school</w:t>
      </w:r>
      <w:r w:rsidRPr="00B1024D">
        <w:rPr>
          <w:rFonts w:ascii="Arial" w:hAnsi="Arial" w:cs="Arial"/>
          <w:sz w:val="22"/>
          <w:szCs w:val="22"/>
        </w:rPr>
        <w:t xml:space="preserve"> to a global audience.</w:t>
      </w:r>
    </w:p>
    <w:p w14:paraId="4BBFE664" w14:textId="77777777" w:rsidR="005C3460" w:rsidRDefault="005C3460" w:rsidP="005C3460">
      <w:pPr>
        <w:rPr>
          <w:rFonts w:ascii="Arial" w:hAnsi="Arial" w:cs="Arial"/>
          <w:b/>
          <w:bCs/>
          <w:sz w:val="22"/>
          <w:szCs w:val="22"/>
          <w:lang w:eastAsia="en-GB"/>
        </w:rPr>
      </w:pPr>
    </w:p>
    <w:p w14:paraId="3D259E92" w14:textId="7FA3D8C4" w:rsidR="005C3460" w:rsidRPr="005C3460" w:rsidRDefault="005C3460" w:rsidP="005C3460">
      <w:pPr>
        <w:rPr>
          <w:rFonts w:ascii="Arial" w:hAnsi="Arial" w:cs="Arial"/>
          <w:b/>
          <w:bCs/>
          <w:sz w:val="22"/>
          <w:szCs w:val="22"/>
          <w:lang w:eastAsia="en-GB"/>
        </w:rPr>
      </w:pPr>
      <w:r w:rsidRPr="005C3460">
        <w:rPr>
          <w:rFonts w:ascii="Arial" w:hAnsi="Arial" w:cs="Arial"/>
          <w:b/>
          <w:bCs/>
          <w:sz w:val="22"/>
          <w:szCs w:val="22"/>
          <w:lang w:eastAsia="en-GB"/>
        </w:rPr>
        <w:t>Digital and Content</w:t>
      </w:r>
    </w:p>
    <w:p w14:paraId="278387AD" w14:textId="77777777" w:rsidR="00BE5D01" w:rsidRPr="00077816" w:rsidRDefault="00BE5D01" w:rsidP="00BE5D01">
      <w:pPr>
        <w:pStyle w:val="ListParagraph"/>
        <w:rPr>
          <w:rFonts w:ascii="Arial" w:hAnsi="Arial" w:cs="Arial"/>
          <w:sz w:val="22"/>
          <w:szCs w:val="22"/>
          <w:lang w:eastAsia="en-GB"/>
        </w:rPr>
      </w:pPr>
    </w:p>
    <w:p w14:paraId="12537B78" w14:textId="77777777" w:rsidR="00064CFF" w:rsidRPr="00077816" w:rsidRDefault="00064CFF" w:rsidP="00064CFF">
      <w:pPr>
        <w:pStyle w:val="ListParagraph"/>
        <w:numPr>
          <w:ilvl w:val="0"/>
          <w:numId w:val="28"/>
        </w:numPr>
        <w:rPr>
          <w:rFonts w:ascii="Arial" w:hAnsi="Arial" w:cs="Arial"/>
          <w:sz w:val="22"/>
          <w:szCs w:val="22"/>
          <w:lang w:eastAsia="en-GB"/>
        </w:rPr>
      </w:pPr>
      <w:r w:rsidRPr="00077816">
        <w:rPr>
          <w:rFonts w:ascii="Arial" w:hAnsi="Arial" w:cs="Arial"/>
          <w:sz w:val="22"/>
          <w:szCs w:val="22"/>
          <w:lang w:eastAsia="en-GB"/>
        </w:rPr>
        <w:t>Oversee digital marketing channels including website, social media and email communications.</w:t>
      </w:r>
    </w:p>
    <w:p w14:paraId="38F9E428" w14:textId="77777777" w:rsidR="00064CFF" w:rsidRPr="00077816" w:rsidRDefault="00064CFF" w:rsidP="00064CFF">
      <w:pPr>
        <w:rPr>
          <w:rFonts w:ascii="Arial" w:hAnsi="Arial" w:cs="Arial"/>
          <w:sz w:val="22"/>
          <w:szCs w:val="22"/>
          <w:lang w:eastAsia="en-GB"/>
        </w:rPr>
      </w:pPr>
    </w:p>
    <w:p w14:paraId="27B452FB" w14:textId="77777777" w:rsidR="00064CFF" w:rsidRPr="00077816" w:rsidRDefault="00064CFF" w:rsidP="00064CFF">
      <w:pPr>
        <w:pStyle w:val="ListParagraph"/>
        <w:numPr>
          <w:ilvl w:val="0"/>
          <w:numId w:val="28"/>
        </w:numPr>
        <w:rPr>
          <w:rFonts w:ascii="Arial" w:hAnsi="Arial" w:cs="Arial"/>
          <w:sz w:val="22"/>
          <w:szCs w:val="22"/>
          <w:lang w:eastAsia="en-GB"/>
        </w:rPr>
      </w:pPr>
      <w:r w:rsidRPr="00077816">
        <w:rPr>
          <w:rFonts w:ascii="Arial" w:hAnsi="Arial" w:cs="Arial"/>
          <w:sz w:val="22"/>
          <w:szCs w:val="22"/>
          <w:lang w:eastAsia="en-GB"/>
        </w:rPr>
        <w:t>Support the effective use of digital tools and platforms, including CRM systems, to enhance marketing performance and audience engagement.</w:t>
      </w:r>
    </w:p>
    <w:p w14:paraId="30BC27A6" w14:textId="77777777" w:rsidR="00064CFF" w:rsidRPr="00077816" w:rsidRDefault="00064CFF" w:rsidP="00064CFF">
      <w:pPr>
        <w:pStyle w:val="ListParagraph"/>
        <w:rPr>
          <w:rFonts w:ascii="Arial" w:hAnsi="Arial" w:cs="Arial"/>
          <w:sz w:val="22"/>
          <w:szCs w:val="22"/>
          <w:lang w:eastAsia="en-GB"/>
        </w:rPr>
      </w:pPr>
    </w:p>
    <w:p w14:paraId="1FB8A3BC" w14:textId="4CE86E01" w:rsidR="005C3460" w:rsidRPr="00077816" w:rsidRDefault="00064CFF" w:rsidP="00077816">
      <w:pPr>
        <w:pStyle w:val="ListParagraph"/>
        <w:numPr>
          <w:ilvl w:val="0"/>
          <w:numId w:val="28"/>
        </w:numPr>
        <w:rPr>
          <w:rFonts w:ascii="Arial" w:hAnsi="Arial" w:cs="Arial"/>
          <w:sz w:val="22"/>
          <w:szCs w:val="22"/>
          <w:lang w:eastAsia="en-GB"/>
        </w:rPr>
      </w:pPr>
      <w:r w:rsidRPr="00077816">
        <w:rPr>
          <w:rFonts w:ascii="Arial" w:hAnsi="Arial" w:cs="Arial"/>
          <w:sz w:val="22"/>
          <w:szCs w:val="22"/>
          <w:lang w:eastAsia="en-GB"/>
        </w:rPr>
        <w:t>Keep abreast of developments in digital marketing, content creation and communications technology, expanding the organisation's digital assets and media relationships where appropriate.</w:t>
      </w:r>
    </w:p>
    <w:p w14:paraId="5F228206" w14:textId="77777777" w:rsidR="00A94B20" w:rsidRDefault="00A94B20" w:rsidP="00A94B20">
      <w:pPr>
        <w:pStyle w:val="ListParagraph"/>
        <w:rPr>
          <w:rFonts w:ascii="Arial" w:hAnsi="Arial" w:cs="Arial"/>
          <w:bCs/>
          <w:strike/>
          <w:sz w:val="22"/>
          <w:szCs w:val="22"/>
          <w:lang w:eastAsia="en-GB"/>
        </w:rPr>
      </w:pPr>
    </w:p>
    <w:p w14:paraId="56014C50" w14:textId="77777777" w:rsidR="00EB11DE" w:rsidRPr="00077816" w:rsidRDefault="00EB11DE" w:rsidP="00A3540D">
      <w:pPr>
        <w:rPr>
          <w:rFonts w:ascii="Arial" w:hAnsi="Arial" w:cs="Arial"/>
          <w:b/>
          <w:bCs/>
          <w:sz w:val="22"/>
          <w:szCs w:val="22"/>
          <w:lang w:val="en-US" w:eastAsia="en-GB"/>
        </w:rPr>
      </w:pPr>
      <w:r w:rsidRPr="00077816">
        <w:rPr>
          <w:rFonts w:ascii="Arial" w:hAnsi="Arial" w:cs="Arial"/>
          <w:b/>
          <w:bCs/>
          <w:sz w:val="22"/>
          <w:szCs w:val="22"/>
          <w:lang w:val="en-US" w:eastAsia="en-GB"/>
        </w:rPr>
        <w:t>Brand, Communications and Media Relations</w:t>
      </w:r>
    </w:p>
    <w:p w14:paraId="01AC8BC9" w14:textId="77777777" w:rsidR="00EB11DE" w:rsidRPr="00077816" w:rsidRDefault="00EB11DE" w:rsidP="00EB11DE">
      <w:pPr>
        <w:ind w:left="720"/>
        <w:rPr>
          <w:rFonts w:ascii="Arial" w:hAnsi="Arial" w:cs="Arial"/>
          <w:bCs/>
          <w:sz w:val="22"/>
          <w:szCs w:val="22"/>
          <w:lang w:val="en-US" w:eastAsia="en-GB"/>
        </w:rPr>
      </w:pPr>
    </w:p>
    <w:p w14:paraId="0AD979B9" w14:textId="591CFEE2" w:rsidR="00EB11DE" w:rsidRPr="00077816" w:rsidRDefault="00EB11DE" w:rsidP="00EB11DE">
      <w:pPr>
        <w:numPr>
          <w:ilvl w:val="0"/>
          <w:numId w:val="41"/>
        </w:numPr>
        <w:rPr>
          <w:rFonts w:ascii="Arial" w:hAnsi="Arial" w:cs="Arial"/>
          <w:bCs/>
          <w:sz w:val="22"/>
          <w:szCs w:val="22"/>
          <w:lang w:val="en-US" w:eastAsia="en-GB"/>
        </w:rPr>
      </w:pPr>
      <w:r w:rsidRPr="00077816">
        <w:rPr>
          <w:rFonts w:ascii="Arial" w:hAnsi="Arial" w:cs="Arial"/>
          <w:bCs/>
          <w:sz w:val="22"/>
          <w:szCs w:val="22"/>
          <w:lang w:val="en-US" w:eastAsia="en-GB"/>
        </w:rPr>
        <w:t xml:space="preserve">Act as steward of the organisation's brand, ensuring consistency of tone, messaging and visual identity across all communications. </w:t>
      </w:r>
    </w:p>
    <w:p w14:paraId="29E5E1C4" w14:textId="77777777" w:rsidR="00EB11DE" w:rsidRPr="00077816" w:rsidRDefault="00EB11DE" w:rsidP="00EB11DE">
      <w:pPr>
        <w:ind w:left="720"/>
        <w:rPr>
          <w:rFonts w:ascii="Arial" w:hAnsi="Arial" w:cs="Arial"/>
          <w:bCs/>
          <w:sz w:val="22"/>
          <w:szCs w:val="22"/>
          <w:lang w:val="en-US" w:eastAsia="en-GB"/>
        </w:rPr>
      </w:pPr>
    </w:p>
    <w:p w14:paraId="541F6DD2" w14:textId="486B1B63" w:rsidR="00EB11DE" w:rsidRPr="00077816" w:rsidRDefault="00EB11DE" w:rsidP="00EB11DE">
      <w:pPr>
        <w:numPr>
          <w:ilvl w:val="0"/>
          <w:numId w:val="41"/>
        </w:numPr>
        <w:rPr>
          <w:rFonts w:ascii="Arial" w:hAnsi="Arial" w:cs="Arial"/>
          <w:bCs/>
          <w:sz w:val="22"/>
          <w:szCs w:val="22"/>
          <w:lang w:val="en-US" w:eastAsia="en-GB"/>
        </w:rPr>
      </w:pPr>
      <w:r w:rsidRPr="00077816">
        <w:rPr>
          <w:rFonts w:ascii="Arial" w:hAnsi="Arial" w:cs="Arial"/>
          <w:bCs/>
          <w:sz w:val="22"/>
          <w:szCs w:val="22"/>
          <w:lang w:val="en-US" w:eastAsia="en-GB"/>
        </w:rPr>
        <w:t xml:space="preserve">Work with the Leadership Team to strengthen brand positioning, institutional profile and external messaging. </w:t>
      </w:r>
    </w:p>
    <w:p w14:paraId="37FD469C" w14:textId="77777777" w:rsidR="00EB11DE" w:rsidRPr="00077816" w:rsidRDefault="00EB11DE" w:rsidP="00EB11DE">
      <w:pPr>
        <w:rPr>
          <w:rFonts w:ascii="Arial" w:hAnsi="Arial" w:cs="Arial"/>
          <w:bCs/>
          <w:sz w:val="22"/>
          <w:szCs w:val="22"/>
          <w:lang w:val="en-US" w:eastAsia="en-GB"/>
        </w:rPr>
      </w:pPr>
    </w:p>
    <w:p w14:paraId="54C4F34B" w14:textId="148C14B4" w:rsidR="00EB11DE" w:rsidRPr="00077816" w:rsidRDefault="00EB11DE" w:rsidP="00EB11DE">
      <w:pPr>
        <w:numPr>
          <w:ilvl w:val="0"/>
          <w:numId w:val="41"/>
        </w:numPr>
        <w:rPr>
          <w:rFonts w:ascii="Arial" w:hAnsi="Arial" w:cs="Arial"/>
          <w:bCs/>
          <w:sz w:val="22"/>
          <w:szCs w:val="22"/>
          <w:lang w:val="en-US" w:eastAsia="en-GB"/>
        </w:rPr>
      </w:pPr>
      <w:r w:rsidRPr="00077816">
        <w:rPr>
          <w:rFonts w:ascii="Arial" w:hAnsi="Arial" w:cs="Arial"/>
          <w:bCs/>
          <w:sz w:val="22"/>
          <w:szCs w:val="22"/>
          <w:lang w:val="en-US" w:eastAsia="en-GB"/>
        </w:rPr>
        <w:t xml:space="preserve">Manage media relations, public relations and reputation management activity, including crisis communications and issues management where required. </w:t>
      </w:r>
    </w:p>
    <w:p w14:paraId="0CA5CF3C" w14:textId="77777777" w:rsidR="00EB11DE" w:rsidRPr="00724C90" w:rsidRDefault="00EB11DE" w:rsidP="00EB11DE">
      <w:pPr>
        <w:ind w:left="720"/>
        <w:rPr>
          <w:rFonts w:ascii="Arial" w:hAnsi="Arial" w:cs="Arial"/>
          <w:bCs/>
          <w:color w:val="FF0000"/>
          <w:sz w:val="22"/>
          <w:szCs w:val="22"/>
          <w:lang w:val="en-US" w:eastAsia="en-GB"/>
        </w:rPr>
      </w:pPr>
    </w:p>
    <w:p w14:paraId="22B67491" w14:textId="5809E1D9" w:rsidR="00EB11DE" w:rsidRPr="00077816" w:rsidRDefault="00EB11DE" w:rsidP="00EB11DE">
      <w:pPr>
        <w:numPr>
          <w:ilvl w:val="0"/>
          <w:numId w:val="41"/>
        </w:numPr>
        <w:rPr>
          <w:rFonts w:ascii="Arial" w:hAnsi="Arial" w:cs="Arial"/>
          <w:bCs/>
          <w:sz w:val="22"/>
          <w:szCs w:val="22"/>
          <w:lang w:val="en-US" w:eastAsia="en-GB"/>
        </w:rPr>
      </w:pPr>
      <w:r w:rsidRPr="00077816">
        <w:rPr>
          <w:rFonts w:ascii="Arial" w:hAnsi="Arial" w:cs="Arial"/>
          <w:bCs/>
          <w:sz w:val="22"/>
          <w:szCs w:val="22"/>
          <w:lang w:val="en-US" w:eastAsia="en-GB"/>
        </w:rPr>
        <w:lastRenderedPageBreak/>
        <w:t xml:space="preserve">Develop positive relationships with media and sector stakeholders to maximise profile and coverage. </w:t>
      </w:r>
    </w:p>
    <w:p w14:paraId="734F8274" w14:textId="77777777" w:rsidR="00EB11DE" w:rsidRPr="00077816" w:rsidRDefault="00EB11DE" w:rsidP="00EB11DE">
      <w:pPr>
        <w:rPr>
          <w:rFonts w:ascii="Arial" w:hAnsi="Arial" w:cs="Arial"/>
          <w:bCs/>
          <w:sz w:val="22"/>
          <w:szCs w:val="22"/>
          <w:lang w:val="en-US" w:eastAsia="en-GB"/>
        </w:rPr>
      </w:pPr>
    </w:p>
    <w:p w14:paraId="4CA29CDE" w14:textId="77777777" w:rsidR="00EB11DE" w:rsidRPr="00077816" w:rsidRDefault="00EB11DE" w:rsidP="00EB11DE">
      <w:pPr>
        <w:numPr>
          <w:ilvl w:val="0"/>
          <w:numId w:val="41"/>
        </w:numPr>
        <w:rPr>
          <w:rFonts w:ascii="Arial" w:hAnsi="Arial" w:cs="Arial"/>
          <w:bCs/>
          <w:sz w:val="22"/>
          <w:szCs w:val="22"/>
          <w:lang w:val="en-US" w:eastAsia="en-GB"/>
        </w:rPr>
      </w:pPr>
      <w:r w:rsidRPr="00077816">
        <w:rPr>
          <w:rFonts w:ascii="Arial" w:hAnsi="Arial" w:cs="Arial"/>
          <w:bCs/>
          <w:sz w:val="22"/>
          <w:szCs w:val="22"/>
          <w:lang w:val="en-US" w:eastAsia="en-GB"/>
        </w:rPr>
        <w:t>Act as spokesperson or press representative where appropriate.</w:t>
      </w:r>
    </w:p>
    <w:p w14:paraId="0872178C" w14:textId="77777777" w:rsidR="005C3460" w:rsidRPr="00EB11DE" w:rsidRDefault="005C3460" w:rsidP="00C31807">
      <w:pPr>
        <w:ind w:left="720"/>
        <w:rPr>
          <w:rFonts w:ascii="Arial" w:hAnsi="Arial" w:cs="Arial"/>
          <w:sz w:val="22"/>
          <w:szCs w:val="22"/>
          <w:lang w:val="en-US" w:eastAsia="en-GB"/>
        </w:rPr>
      </w:pPr>
    </w:p>
    <w:p w14:paraId="12D0DEB8" w14:textId="77777777" w:rsidR="005C3460" w:rsidRDefault="005C3460" w:rsidP="006D387E">
      <w:pPr>
        <w:rPr>
          <w:rFonts w:ascii="Arial" w:hAnsi="Arial" w:cs="Arial"/>
          <w:b/>
          <w:bCs/>
          <w:sz w:val="22"/>
          <w:szCs w:val="22"/>
          <w:lang w:eastAsia="en-GB"/>
        </w:rPr>
      </w:pPr>
      <w:r w:rsidRPr="005C3460">
        <w:rPr>
          <w:rFonts w:ascii="Arial" w:hAnsi="Arial" w:cs="Arial"/>
          <w:b/>
          <w:bCs/>
          <w:sz w:val="22"/>
          <w:szCs w:val="22"/>
          <w:lang w:eastAsia="en-GB"/>
        </w:rPr>
        <w:t>Stakeholder Engagement</w:t>
      </w:r>
    </w:p>
    <w:p w14:paraId="381C626E" w14:textId="77777777" w:rsidR="00724C90" w:rsidRPr="00157492" w:rsidRDefault="00724C90" w:rsidP="00077816">
      <w:pPr>
        <w:rPr>
          <w:rFonts w:ascii="Arial" w:hAnsi="Arial" w:cs="Arial"/>
          <w:strike/>
          <w:sz w:val="22"/>
          <w:szCs w:val="22"/>
          <w:lang w:eastAsia="en-GB"/>
        </w:rPr>
      </w:pPr>
    </w:p>
    <w:p w14:paraId="732D322C" w14:textId="77777777" w:rsidR="00724C90" w:rsidRPr="00157492" w:rsidRDefault="00724C90" w:rsidP="00724C90">
      <w:pPr>
        <w:pStyle w:val="ListParagraph"/>
        <w:numPr>
          <w:ilvl w:val="0"/>
          <w:numId w:val="42"/>
        </w:numPr>
        <w:rPr>
          <w:rFonts w:ascii="Arial" w:hAnsi="Arial" w:cs="Arial"/>
          <w:sz w:val="22"/>
          <w:szCs w:val="22"/>
          <w:lang w:val="en-US" w:eastAsia="en-GB"/>
        </w:rPr>
      </w:pPr>
      <w:r w:rsidRPr="00157492">
        <w:rPr>
          <w:rFonts w:ascii="Arial" w:hAnsi="Arial" w:cs="Arial"/>
          <w:sz w:val="22"/>
          <w:szCs w:val="22"/>
          <w:lang w:val="en-US" w:eastAsia="en-GB"/>
        </w:rPr>
        <w:t>Work collaboratively with colleagues across the organisation to plan and deliver effective marketing and communications activity.</w:t>
      </w:r>
    </w:p>
    <w:p w14:paraId="48989408" w14:textId="4DEA2131" w:rsidR="00724C90" w:rsidRPr="00157492" w:rsidRDefault="00724C90" w:rsidP="00724C90">
      <w:pPr>
        <w:ind w:firstLine="60"/>
        <w:rPr>
          <w:rFonts w:ascii="Arial" w:hAnsi="Arial" w:cs="Arial"/>
          <w:sz w:val="22"/>
          <w:szCs w:val="22"/>
          <w:lang w:val="en-US" w:eastAsia="en-GB"/>
        </w:rPr>
      </w:pPr>
    </w:p>
    <w:p w14:paraId="2073D5EB" w14:textId="77777777" w:rsidR="00724C90" w:rsidRPr="00157492" w:rsidRDefault="00724C90" w:rsidP="00724C90">
      <w:pPr>
        <w:pStyle w:val="ListParagraph"/>
        <w:numPr>
          <w:ilvl w:val="0"/>
          <w:numId w:val="42"/>
        </w:numPr>
        <w:rPr>
          <w:rFonts w:ascii="Arial" w:hAnsi="Arial" w:cs="Arial"/>
          <w:sz w:val="22"/>
          <w:szCs w:val="22"/>
          <w:lang w:val="en-US" w:eastAsia="en-GB"/>
        </w:rPr>
      </w:pPr>
      <w:r w:rsidRPr="00157492">
        <w:rPr>
          <w:rFonts w:ascii="Arial" w:hAnsi="Arial" w:cs="Arial"/>
          <w:sz w:val="22"/>
          <w:szCs w:val="22"/>
          <w:lang w:val="en-US" w:eastAsia="en-GB"/>
        </w:rPr>
        <w:t>Build strong relationships with leadership, academic teams, external partners and stakeholders to support organisational priorities and shared objectives.</w:t>
      </w:r>
    </w:p>
    <w:p w14:paraId="125C84DF" w14:textId="77777777" w:rsidR="003400CB" w:rsidRPr="00157492" w:rsidRDefault="003400CB" w:rsidP="003400CB">
      <w:pPr>
        <w:rPr>
          <w:rFonts w:ascii="Arial" w:hAnsi="Arial" w:cs="Arial"/>
          <w:sz w:val="22"/>
          <w:szCs w:val="22"/>
        </w:rPr>
      </w:pPr>
    </w:p>
    <w:p w14:paraId="41649817" w14:textId="77777777" w:rsidR="00A3540D" w:rsidRPr="00157492" w:rsidRDefault="00A3540D" w:rsidP="00A3540D">
      <w:pPr>
        <w:rPr>
          <w:rFonts w:ascii="Arial" w:hAnsi="Arial" w:cs="Arial"/>
          <w:b/>
          <w:bCs/>
          <w:sz w:val="22"/>
          <w:szCs w:val="22"/>
        </w:rPr>
      </w:pPr>
      <w:r w:rsidRPr="00157492">
        <w:rPr>
          <w:rFonts w:ascii="Arial" w:hAnsi="Arial" w:cs="Arial"/>
          <w:b/>
          <w:bCs/>
          <w:sz w:val="22"/>
          <w:szCs w:val="22"/>
        </w:rPr>
        <w:t>Analysis, Research and Insight</w:t>
      </w:r>
    </w:p>
    <w:p w14:paraId="2C790E86" w14:textId="77777777" w:rsidR="00A3540D" w:rsidRPr="00157492" w:rsidRDefault="00A3540D" w:rsidP="00A3540D">
      <w:pPr>
        <w:rPr>
          <w:rFonts w:ascii="Arial" w:hAnsi="Arial" w:cs="Arial"/>
          <w:sz w:val="22"/>
          <w:szCs w:val="22"/>
        </w:rPr>
      </w:pPr>
    </w:p>
    <w:p w14:paraId="4B2B865E" w14:textId="77777777" w:rsidR="00A3540D" w:rsidRPr="00157492" w:rsidRDefault="00A3540D" w:rsidP="00A3540D">
      <w:pPr>
        <w:pStyle w:val="ListParagraph"/>
        <w:numPr>
          <w:ilvl w:val="0"/>
          <w:numId w:val="43"/>
        </w:numPr>
        <w:rPr>
          <w:rFonts w:ascii="Arial" w:hAnsi="Arial" w:cs="Arial"/>
          <w:sz w:val="22"/>
          <w:szCs w:val="22"/>
        </w:rPr>
      </w:pPr>
      <w:r w:rsidRPr="00157492">
        <w:rPr>
          <w:rFonts w:ascii="Arial" w:hAnsi="Arial" w:cs="Arial"/>
          <w:sz w:val="22"/>
          <w:szCs w:val="22"/>
        </w:rPr>
        <w:t>Track and report on key marketing performance metrics and campaign effectiveness.</w:t>
      </w:r>
    </w:p>
    <w:p w14:paraId="689A5FFC" w14:textId="77777777" w:rsidR="00A3540D" w:rsidRPr="00157492" w:rsidRDefault="00A3540D" w:rsidP="00A3540D">
      <w:pPr>
        <w:rPr>
          <w:rFonts w:ascii="Arial" w:hAnsi="Arial" w:cs="Arial"/>
          <w:sz w:val="22"/>
          <w:szCs w:val="22"/>
        </w:rPr>
      </w:pPr>
    </w:p>
    <w:p w14:paraId="5FCEA015" w14:textId="77777777" w:rsidR="00A3540D" w:rsidRPr="00157492" w:rsidRDefault="00A3540D" w:rsidP="00A3540D">
      <w:pPr>
        <w:pStyle w:val="ListParagraph"/>
        <w:numPr>
          <w:ilvl w:val="0"/>
          <w:numId w:val="43"/>
        </w:numPr>
        <w:rPr>
          <w:rFonts w:ascii="Arial" w:hAnsi="Arial" w:cs="Arial"/>
          <w:sz w:val="22"/>
          <w:szCs w:val="22"/>
        </w:rPr>
      </w:pPr>
      <w:r w:rsidRPr="00157492">
        <w:rPr>
          <w:rFonts w:ascii="Arial" w:hAnsi="Arial" w:cs="Arial"/>
          <w:sz w:val="22"/>
          <w:szCs w:val="22"/>
        </w:rPr>
        <w:t>Use market research, competitor analysis and audience insight to inform planning, improve performance and support organisational growth.</w:t>
      </w:r>
    </w:p>
    <w:p w14:paraId="145784CE" w14:textId="77777777" w:rsidR="00A3540D" w:rsidRPr="00157492" w:rsidRDefault="00A3540D" w:rsidP="00A3540D">
      <w:pPr>
        <w:rPr>
          <w:rFonts w:ascii="Arial" w:hAnsi="Arial" w:cs="Arial"/>
          <w:sz w:val="22"/>
          <w:szCs w:val="22"/>
        </w:rPr>
      </w:pPr>
    </w:p>
    <w:p w14:paraId="7EA8E2A2" w14:textId="14E040F7" w:rsidR="00737B22" w:rsidRPr="00157492" w:rsidRDefault="00A3540D" w:rsidP="00A3540D">
      <w:pPr>
        <w:pStyle w:val="ListParagraph"/>
        <w:numPr>
          <w:ilvl w:val="0"/>
          <w:numId w:val="43"/>
        </w:numPr>
        <w:rPr>
          <w:rFonts w:ascii="Arial" w:hAnsi="Arial" w:cs="Arial"/>
          <w:sz w:val="22"/>
          <w:szCs w:val="22"/>
        </w:rPr>
      </w:pPr>
      <w:r w:rsidRPr="00157492">
        <w:rPr>
          <w:rFonts w:ascii="Arial" w:hAnsi="Arial" w:cs="Arial"/>
          <w:sz w:val="22"/>
          <w:szCs w:val="22"/>
        </w:rPr>
        <w:t>Produce reports and recommendations relating to departmental activity and organisational priorities</w:t>
      </w:r>
    </w:p>
    <w:p w14:paraId="272BE00A" w14:textId="77777777" w:rsidR="00737B22" w:rsidRDefault="00737B22" w:rsidP="003400CB">
      <w:pPr>
        <w:rPr>
          <w:rFonts w:ascii="Arial" w:hAnsi="Arial" w:cs="Arial"/>
          <w:sz w:val="22"/>
          <w:szCs w:val="22"/>
        </w:rPr>
      </w:pPr>
    </w:p>
    <w:p w14:paraId="5DB08CCB" w14:textId="08105102" w:rsidR="00B1024D" w:rsidRPr="00157492" w:rsidRDefault="00116991" w:rsidP="00157492">
      <w:pPr>
        <w:rPr>
          <w:rFonts w:ascii="Arial" w:hAnsi="Arial" w:cs="Arial"/>
          <w:b/>
          <w:sz w:val="22"/>
          <w:szCs w:val="22"/>
        </w:rPr>
      </w:pPr>
      <w:r w:rsidRPr="00116991">
        <w:rPr>
          <w:rFonts w:ascii="Arial" w:hAnsi="Arial" w:cs="Arial"/>
          <w:b/>
          <w:sz w:val="22"/>
          <w:szCs w:val="22"/>
        </w:rPr>
        <w:t>People</w:t>
      </w:r>
      <w:r w:rsidR="00786CB0">
        <w:rPr>
          <w:rFonts w:ascii="Arial" w:hAnsi="Arial" w:cs="Arial"/>
          <w:b/>
          <w:sz w:val="22"/>
          <w:szCs w:val="22"/>
        </w:rPr>
        <w:t xml:space="preserve">, </w:t>
      </w:r>
      <w:r w:rsidR="00C94519">
        <w:rPr>
          <w:rFonts w:ascii="Arial" w:hAnsi="Arial" w:cs="Arial"/>
          <w:b/>
          <w:sz w:val="22"/>
          <w:szCs w:val="22"/>
        </w:rPr>
        <w:t>Department Management</w:t>
      </w:r>
      <w:r w:rsidR="00786CB0">
        <w:rPr>
          <w:rFonts w:ascii="Arial" w:hAnsi="Arial" w:cs="Arial"/>
          <w:b/>
          <w:sz w:val="22"/>
          <w:szCs w:val="22"/>
        </w:rPr>
        <w:t xml:space="preserve"> and Cross Department Working</w:t>
      </w:r>
    </w:p>
    <w:p w14:paraId="13596F05" w14:textId="77777777" w:rsidR="00B456F6" w:rsidRDefault="00B456F6" w:rsidP="00B456F6">
      <w:pPr>
        <w:rPr>
          <w:rFonts w:ascii="Arial" w:hAnsi="Arial" w:cs="Arial"/>
          <w:b/>
          <w:bCs/>
          <w:sz w:val="22"/>
          <w:szCs w:val="22"/>
          <w:lang w:eastAsia="en-GB"/>
        </w:rPr>
      </w:pPr>
    </w:p>
    <w:p w14:paraId="2B125424" w14:textId="77777777" w:rsidR="007F6712" w:rsidRPr="00157492" w:rsidRDefault="007F6712" w:rsidP="007F6712">
      <w:pPr>
        <w:pStyle w:val="ListParagraph"/>
        <w:numPr>
          <w:ilvl w:val="0"/>
          <w:numId w:val="45"/>
        </w:numPr>
        <w:rPr>
          <w:rFonts w:ascii="Arial" w:hAnsi="Arial" w:cs="Arial"/>
          <w:sz w:val="22"/>
          <w:szCs w:val="22"/>
          <w:lang w:val="en-US" w:eastAsia="en-GB"/>
        </w:rPr>
      </w:pPr>
      <w:r w:rsidRPr="00157492">
        <w:rPr>
          <w:rFonts w:ascii="Arial" w:hAnsi="Arial" w:cs="Arial"/>
          <w:sz w:val="22"/>
          <w:szCs w:val="22"/>
          <w:lang w:val="en-US" w:eastAsia="en-GB"/>
        </w:rPr>
        <w:t>Lead, manage and develop the marketing team, setting clear priorities, allocating resources effectively, overseeing performance management, appraisal and professional development, and fostering a collaborative, high-performing culture.</w:t>
      </w:r>
    </w:p>
    <w:p w14:paraId="7932C383" w14:textId="77777777" w:rsidR="007F6712" w:rsidRPr="00157492" w:rsidRDefault="007F6712" w:rsidP="007F6712">
      <w:pPr>
        <w:rPr>
          <w:rFonts w:ascii="Arial" w:hAnsi="Arial" w:cs="Arial"/>
          <w:sz w:val="22"/>
          <w:szCs w:val="22"/>
          <w:lang w:val="en-US" w:eastAsia="en-GB"/>
        </w:rPr>
      </w:pPr>
    </w:p>
    <w:p w14:paraId="2B838203" w14:textId="77777777" w:rsidR="007F6712" w:rsidRPr="00157492" w:rsidRDefault="007F6712" w:rsidP="007F6712">
      <w:pPr>
        <w:pStyle w:val="ListParagraph"/>
        <w:numPr>
          <w:ilvl w:val="0"/>
          <w:numId w:val="45"/>
        </w:numPr>
        <w:rPr>
          <w:rFonts w:ascii="Arial" w:hAnsi="Arial" w:cs="Arial"/>
          <w:sz w:val="22"/>
          <w:szCs w:val="22"/>
          <w:lang w:val="en-US" w:eastAsia="en-GB"/>
        </w:rPr>
      </w:pPr>
      <w:r w:rsidRPr="00157492">
        <w:rPr>
          <w:rFonts w:ascii="Arial" w:hAnsi="Arial" w:cs="Arial"/>
          <w:sz w:val="22"/>
          <w:szCs w:val="22"/>
          <w:lang w:val="en-US" w:eastAsia="en-GB"/>
        </w:rPr>
        <w:t>Manage the marketing budget and departmental resources, ensuring activity is effectively prioritised, monitored and reported, and that relationships with external suppliers, agencies and contractors are managed appropriately.</w:t>
      </w:r>
    </w:p>
    <w:p w14:paraId="6F1F65A8" w14:textId="77777777" w:rsidR="007F6712" w:rsidRPr="00157492" w:rsidRDefault="007F6712" w:rsidP="007F6712">
      <w:pPr>
        <w:rPr>
          <w:rFonts w:ascii="Arial" w:hAnsi="Arial" w:cs="Arial"/>
          <w:sz w:val="22"/>
          <w:szCs w:val="22"/>
          <w:lang w:val="en-US" w:eastAsia="en-GB"/>
        </w:rPr>
      </w:pPr>
    </w:p>
    <w:p w14:paraId="228BE38E" w14:textId="77777777" w:rsidR="007F6712" w:rsidRPr="00157492" w:rsidRDefault="007F6712" w:rsidP="007F6712">
      <w:pPr>
        <w:pStyle w:val="ListParagraph"/>
        <w:numPr>
          <w:ilvl w:val="0"/>
          <w:numId w:val="45"/>
        </w:numPr>
        <w:rPr>
          <w:rFonts w:ascii="Arial" w:hAnsi="Arial" w:cs="Arial"/>
          <w:sz w:val="22"/>
          <w:szCs w:val="22"/>
          <w:lang w:val="en-US" w:eastAsia="en-GB"/>
        </w:rPr>
      </w:pPr>
      <w:r w:rsidRPr="00157492">
        <w:rPr>
          <w:rFonts w:ascii="Arial" w:hAnsi="Arial" w:cs="Arial"/>
          <w:sz w:val="22"/>
          <w:szCs w:val="22"/>
          <w:lang w:val="en-US" w:eastAsia="en-GB"/>
        </w:rPr>
        <w:t>Oversee the effective delivery of marketing operations, including digital platforms, web content, data protection compliance, content production, photo and video assets, internships, work experience and training opportunities, ensuring activity supports organisational objectives and adheres to school policies and procedures.</w:t>
      </w:r>
    </w:p>
    <w:p w14:paraId="6BA58C6F" w14:textId="77777777" w:rsidR="007F6712" w:rsidRPr="00157492" w:rsidRDefault="007F6712" w:rsidP="007F6712">
      <w:pPr>
        <w:rPr>
          <w:rFonts w:ascii="Arial" w:hAnsi="Arial" w:cs="Arial"/>
          <w:sz w:val="22"/>
          <w:szCs w:val="22"/>
          <w:lang w:val="en-US" w:eastAsia="en-GB"/>
        </w:rPr>
      </w:pPr>
    </w:p>
    <w:p w14:paraId="3259556B" w14:textId="490973F6" w:rsidR="00440182" w:rsidRPr="00157492" w:rsidRDefault="007F6712" w:rsidP="007F6712">
      <w:pPr>
        <w:pStyle w:val="ListParagraph"/>
        <w:numPr>
          <w:ilvl w:val="0"/>
          <w:numId w:val="45"/>
        </w:numPr>
        <w:rPr>
          <w:rFonts w:ascii="Arial" w:hAnsi="Arial" w:cs="Arial"/>
          <w:b/>
          <w:bCs/>
          <w:sz w:val="22"/>
          <w:szCs w:val="22"/>
          <w:lang w:val="en-US" w:eastAsia="en-GB"/>
        </w:rPr>
      </w:pPr>
      <w:r w:rsidRPr="00157492">
        <w:rPr>
          <w:rFonts w:ascii="Arial" w:hAnsi="Arial" w:cs="Arial"/>
          <w:sz w:val="22"/>
          <w:szCs w:val="22"/>
          <w:lang w:val="en-US" w:eastAsia="en-GB"/>
        </w:rPr>
        <w:t>Work collaboratively across the organisation to ensure departments and stakeholders are informed of developments, engaged in marketing activity and aligned with organisational priorities</w:t>
      </w:r>
    </w:p>
    <w:p w14:paraId="4BE867D9" w14:textId="77777777" w:rsidR="00C31807" w:rsidRDefault="00C31807" w:rsidP="000C54A5">
      <w:pPr>
        <w:rPr>
          <w:rFonts w:ascii="Arial" w:hAnsi="Arial" w:cs="Arial"/>
          <w:b/>
          <w:sz w:val="22"/>
          <w:szCs w:val="22"/>
        </w:rPr>
      </w:pPr>
    </w:p>
    <w:p w14:paraId="789791D8" w14:textId="77777777" w:rsidR="00C31807" w:rsidRDefault="00C31807" w:rsidP="00C31807">
      <w:pPr>
        <w:rPr>
          <w:rFonts w:ascii="Arial" w:hAnsi="Arial" w:cs="Arial"/>
          <w:b/>
          <w:bCs/>
          <w:sz w:val="22"/>
          <w:szCs w:val="22"/>
        </w:rPr>
      </w:pPr>
      <w:r w:rsidRPr="00C31807">
        <w:rPr>
          <w:rFonts w:ascii="Arial" w:hAnsi="Arial" w:cs="Arial"/>
          <w:b/>
          <w:bCs/>
          <w:sz w:val="22"/>
          <w:szCs w:val="22"/>
        </w:rPr>
        <w:t>Equality, Diversity and Inclusion</w:t>
      </w:r>
    </w:p>
    <w:p w14:paraId="60AA8E22" w14:textId="77777777" w:rsidR="00C31807" w:rsidRPr="00C31807" w:rsidRDefault="00C31807" w:rsidP="00C31807">
      <w:pPr>
        <w:rPr>
          <w:rFonts w:ascii="Arial" w:hAnsi="Arial" w:cs="Arial"/>
          <w:b/>
          <w:bCs/>
          <w:sz w:val="22"/>
          <w:szCs w:val="22"/>
        </w:rPr>
      </w:pPr>
    </w:p>
    <w:p w14:paraId="69C2F231" w14:textId="77777777" w:rsidR="00C31807" w:rsidRDefault="00C31807" w:rsidP="00C31807">
      <w:pPr>
        <w:numPr>
          <w:ilvl w:val="0"/>
          <w:numId w:val="32"/>
        </w:numPr>
        <w:rPr>
          <w:rFonts w:ascii="Arial" w:hAnsi="Arial" w:cs="Arial"/>
          <w:bCs/>
          <w:sz w:val="22"/>
          <w:szCs w:val="22"/>
        </w:rPr>
      </w:pPr>
      <w:r w:rsidRPr="00C31807">
        <w:rPr>
          <w:rFonts w:ascii="Arial" w:hAnsi="Arial" w:cs="Arial"/>
          <w:bCs/>
          <w:sz w:val="22"/>
          <w:szCs w:val="22"/>
        </w:rPr>
        <w:t xml:space="preserve">Embed EEDI principles within marketing and communications activity, supporting the organisation’s commitment to inclusion and representation. </w:t>
      </w:r>
    </w:p>
    <w:p w14:paraId="5F3B9AD7" w14:textId="77777777" w:rsidR="00C31807" w:rsidRPr="00C31807" w:rsidRDefault="00C31807" w:rsidP="00C31807">
      <w:pPr>
        <w:ind w:left="360"/>
        <w:rPr>
          <w:rFonts w:ascii="Arial" w:hAnsi="Arial" w:cs="Arial"/>
          <w:bCs/>
          <w:sz w:val="22"/>
          <w:szCs w:val="22"/>
        </w:rPr>
      </w:pPr>
    </w:p>
    <w:p w14:paraId="76D24333" w14:textId="6BCA0AE5" w:rsidR="00C31807" w:rsidRDefault="00C31807" w:rsidP="00C31807">
      <w:pPr>
        <w:numPr>
          <w:ilvl w:val="0"/>
          <w:numId w:val="32"/>
        </w:numPr>
        <w:rPr>
          <w:rFonts w:ascii="Arial" w:hAnsi="Arial" w:cs="Arial"/>
          <w:bCs/>
          <w:sz w:val="22"/>
          <w:szCs w:val="22"/>
        </w:rPr>
      </w:pPr>
      <w:r w:rsidRPr="00C31807">
        <w:rPr>
          <w:rFonts w:ascii="Arial" w:hAnsi="Arial" w:cs="Arial"/>
          <w:bCs/>
          <w:sz w:val="22"/>
          <w:szCs w:val="22"/>
        </w:rPr>
        <w:t>Ensure campaigns</w:t>
      </w:r>
      <w:r>
        <w:rPr>
          <w:rFonts w:ascii="Arial" w:hAnsi="Arial" w:cs="Arial"/>
          <w:bCs/>
          <w:sz w:val="22"/>
          <w:szCs w:val="22"/>
        </w:rPr>
        <w:t xml:space="preserve">, </w:t>
      </w:r>
      <w:r w:rsidRPr="00C31807">
        <w:rPr>
          <w:rFonts w:ascii="Arial" w:hAnsi="Arial" w:cs="Arial"/>
          <w:bCs/>
          <w:sz w:val="22"/>
          <w:szCs w:val="22"/>
        </w:rPr>
        <w:t xml:space="preserve">messaging </w:t>
      </w:r>
      <w:r>
        <w:rPr>
          <w:rFonts w:ascii="Arial" w:hAnsi="Arial" w:cs="Arial"/>
          <w:bCs/>
          <w:sz w:val="22"/>
          <w:szCs w:val="22"/>
        </w:rPr>
        <w:t xml:space="preserve">and visual representations </w:t>
      </w:r>
      <w:r w:rsidRPr="00C31807">
        <w:rPr>
          <w:rFonts w:ascii="Arial" w:hAnsi="Arial" w:cs="Arial"/>
          <w:bCs/>
          <w:sz w:val="22"/>
          <w:szCs w:val="22"/>
        </w:rPr>
        <w:t>reflect and promote the organisation’s values and diverse communities.</w:t>
      </w:r>
    </w:p>
    <w:p w14:paraId="4DAE9F0C" w14:textId="77777777" w:rsidR="004E5241" w:rsidRDefault="004E5241" w:rsidP="006D387E">
      <w:pPr>
        <w:rPr>
          <w:rFonts w:ascii="Arial" w:hAnsi="Arial" w:cs="Arial"/>
          <w:b/>
          <w:bCs/>
          <w:sz w:val="22"/>
          <w:szCs w:val="22"/>
          <w:lang w:eastAsia="en-GB"/>
        </w:rPr>
      </w:pPr>
    </w:p>
    <w:p w14:paraId="235FA12C" w14:textId="77777777" w:rsidR="00157492" w:rsidRDefault="00157492" w:rsidP="006D387E">
      <w:pPr>
        <w:rPr>
          <w:rFonts w:ascii="Arial" w:hAnsi="Arial" w:cs="Arial"/>
          <w:b/>
          <w:bCs/>
          <w:sz w:val="22"/>
          <w:szCs w:val="22"/>
          <w:lang w:eastAsia="en-GB"/>
        </w:rPr>
      </w:pPr>
    </w:p>
    <w:p w14:paraId="50F53D58" w14:textId="77777777" w:rsidR="00157492" w:rsidRDefault="00157492" w:rsidP="006D387E">
      <w:pPr>
        <w:rPr>
          <w:rFonts w:ascii="Arial" w:hAnsi="Arial" w:cs="Arial"/>
          <w:b/>
          <w:bCs/>
          <w:sz w:val="22"/>
          <w:szCs w:val="22"/>
          <w:lang w:eastAsia="en-GB"/>
        </w:rPr>
      </w:pPr>
    </w:p>
    <w:p w14:paraId="732DF9A0" w14:textId="77777777" w:rsidR="00157492" w:rsidRPr="006D387E" w:rsidRDefault="00157492" w:rsidP="006D387E">
      <w:pPr>
        <w:rPr>
          <w:rFonts w:ascii="Arial" w:hAnsi="Arial" w:cs="Arial"/>
          <w:b/>
          <w:bCs/>
          <w:sz w:val="22"/>
          <w:szCs w:val="22"/>
          <w:lang w:eastAsia="en-GB"/>
        </w:rPr>
      </w:pPr>
    </w:p>
    <w:p w14:paraId="463192A0" w14:textId="77777777" w:rsidR="00A90E96" w:rsidRPr="00126CBF" w:rsidRDefault="00A90E96" w:rsidP="00A90E96">
      <w:pPr>
        <w:rPr>
          <w:rFonts w:ascii="Arial" w:hAnsi="Arial" w:cs="Arial"/>
          <w:b/>
          <w:sz w:val="22"/>
          <w:szCs w:val="22"/>
        </w:rPr>
      </w:pPr>
      <w:r>
        <w:rPr>
          <w:rFonts w:ascii="Arial" w:hAnsi="Arial" w:cs="Arial"/>
          <w:b/>
          <w:sz w:val="22"/>
          <w:szCs w:val="22"/>
        </w:rPr>
        <w:lastRenderedPageBreak/>
        <w:t>Safeguarding</w:t>
      </w:r>
    </w:p>
    <w:p w14:paraId="76D2D651" w14:textId="77777777" w:rsidR="00A90E96" w:rsidRDefault="00A90E96" w:rsidP="00A90E96">
      <w:pPr>
        <w:rPr>
          <w:rFonts w:ascii="Arial" w:hAnsi="Arial" w:cs="Arial"/>
          <w:sz w:val="22"/>
          <w:szCs w:val="22"/>
        </w:rPr>
      </w:pPr>
    </w:p>
    <w:p w14:paraId="1174EB99" w14:textId="77777777" w:rsidR="00A90E96" w:rsidRPr="00126CBF" w:rsidRDefault="00A90E96" w:rsidP="00A90E96">
      <w:pPr>
        <w:pStyle w:val="ListParagraph"/>
        <w:numPr>
          <w:ilvl w:val="0"/>
          <w:numId w:val="6"/>
        </w:numPr>
        <w:rPr>
          <w:rFonts w:ascii="Arial" w:hAnsi="Arial" w:cs="Arial"/>
          <w:b/>
          <w:bCs/>
          <w:sz w:val="22"/>
          <w:szCs w:val="22"/>
          <w:lang w:eastAsia="en-GB"/>
        </w:rPr>
      </w:pPr>
      <w:r w:rsidRPr="00126CBF">
        <w:rPr>
          <w:rFonts w:ascii="Arial" w:hAnsi="Arial" w:cs="Arial"/>
          <w:sz w:val="22"/>
          <w:szCs w:val="22"/>
        </w:rPr>
        <w:t>To follow the School’s Code of Practice in matters such as Health and Safety, Equal Opportunities and Safeguarding.</w:t>
      </w:r>
    </w:p>
    <w:p w14:paraId="381416B7" w14:textId="77777777" w:rsidR="00C94519" w:rsidRPr="00C94519" w:rsidRDefault="00C94519" w:rsidP="00C94519">
      <w:pPr>
        <w:pStyle w:val="ListParagraph"/>
        <w:rPr>
          <w:rFonts w:ascii="Arial" w:hAnsi="Arial" w:cs="Arial"/>
          <w:sz w:val="22"/>
          <w:szCs w:val="22"/>
        </w:rPr>
      </w:pPr>
    </w:p>
    <w:p w14:paraId="75B82E36" w14:textId="77777777" w:rsidR="004E5241" w:rsidRPr="00116991" w:rsidRDefault="009113F0" w:rsidP="009113F0">
      <w:pPr>
        <w:rPr>
          <w:rFonts w:ascii="Arial" w:hAnsi="Arial" w:cs="Arial"/>
          <w:b/>
          <w:bCs/>
          <w:sz w:val="22"/>
          <w:szCs w:val="22"/>
          <w:lang w:eastAsia="en-GB"/>
        </w:rPr>
      </w:pPr>
      <w:r w:rsidRPr="00116991">
        <w:rPr>
          <w:rFonts w:ascii="Arial" w:hAnsi="Arial" w:cs="Arial"/>
          <w:b/>
          <w:sz w:val="22"/>
          <w:szCs w:val="22"/>
        </w:rPr>
        <w:t xml:space="preserve">General / </w:t>
      </w:r>
      <w:r w:rsidR="004E5241" w:rsidRPr="00116991">
        <w:rPr>
          <w:rFonts w:ascii="Arial" w:hAnsi="Arial" w:cs="Arial"/>
          <w:b/>
          <w:sz w:val="22"/>
          <w:szCs w:val="22"/>
        </w:rPr>
        <w:t xml:space="preserve">Other Duties </w:t>
      </w:r>
    </w:p>
    <w:p w14:paraId="35D1D59D" w14:textId="77777777" w:rsidR="004E5241" w:rsidRPr="009113F0" w:rsidRDefault="004E5241" w:rsidP="00A90E96">
      <w:pPr>
        <w:pStyle w:val="ListParagraph"/>
        <w:numPr>
          <w:ilvl w:val="0"/>
          <w:numId w:val="6"/>
        </w:numPr>
        <w:rPr>
          <w:rFonts w:ascii="Arial" w:hAnsi="Arial" w:cs="Arial"/>
          <w:b/>
          <w:bCs/>
          <w:sz w:val="22"/>
          <w:szCs w:val="22"/>
          <w:lang w:eastAsia="en-GB"/>
        </w:rPr>
      </w:pPr>
      <w:r w:rsidRPr="009113F0">
        <w:rPr>
          <w:rFonts w:ascii="Arial" w:hAnsi="Arial" w:cs="Arial"/>
          <w:sz w:val="22"/>
          <w:szCs w:val="22"/>
        </w:rPr>
        <w:t xml:space="preserve">To keep up to date with developments in </w:t>
      </w:r>
      <w:r w:rsidR="009D6C60">
        <w:rPr>
          <w:rFonts w:ascii="Arial" w:hAnsi="Arial" w:cs="Arial"/>
          <w:sz w:val="22"/>
          <w:szCs w:val="22"/>
        </w:rPr>
        <w:t>marketing</w:t>
      </w:r>
      <w:r w:rsidRPr="009113F0">
        <w:rPr>
          <w:rFonts w:ascii="Arial" w:hAnsi="Arial" w:cs="Arial"/>
          <w:sz w:val="22"/>
          <w:szCs w:val="22"/>
        </w:rPr>
        <w:t xml:space="preserve">. </w:t>
      </w:r>
    </w:p>
    <w:p w14:paraId="4DFCB596" w14:textId="157CE303" w:rsidR="009113F0" w:rsidRPr="009113F0" w:rsidRDefault="004E5241" w:rsidP="00A90E96">
      <w:pPr>
        <w:pStyle w:val="ListParagraph"/>
        <w:numPr>
          <w:ilvl w:val="0"/>
          <w:numId w:val="6"/>
        </w:numPr>
        <w:rPr>
          <w:rFonts w:ascii="Arial" w:hAnsi="Arial" w:cs="Arial"/>
          <w:b/>
          <w:bCs/>
          <w:sz w:val="22"/>
          <w:szCs w:val="22"/>
          <w:lang w:eastAsia="en-GB"/>
        </w:rPr>
      </w:pPr>
      <w:r w:rsidRPr="009113F0">
        <w:rPr>
          <w:rFonts w:ascii="Arial" w:hAnsi="Arial" w:cs="Arial"/>
          <w:sz w:val="22"/>
          <w:szCs w:val="22"/>
        </w:rPr>
        <w:t xml:space="preserve">Attend Sharings, Preview, Press and Supporters Nights and other </w:t>
      </w:r>
      <w:r w:rsidR="009113F0" w:rsidRPr="009113F0">
        <w:rPr>
          <w:rFonts w:ascii="Arial" w:hAnsi="Arial" w:cs="Arial"/>
          <w:sz w:val="22"/>
          <w:szCs w:val="22"/>
        </w:rPr>
        <w:t>events as required</w:t>
      </w:r>
      <w:r w:rsidR="00E2388D">
        <w:rPr>
          <w:rFonts w:ascii="Arial" w:hAnsi="Arial" w:cs="Arial"/>
          <w:sz w:val="22"/>
          <w:szCs w:val="22"/>
        </w:rPr>
        <w:t>.</w:t>
      </w:r>
      <w:r w:rsidR="009113F0" w:rsidRPr="009113F0">
        <w:rPr>
          <w:rFonts w:ascii="Arial" w:hAnsi="Arial" w:cs="Arial"/>
          <w:sz w:val="22"/>
          <w:szCs w:val="22"/>
        </w:rPr>
        <w:t xml:space="preserve"> </w:t>
      </w:r>
    </w:p>
    <w:p w14:paraId="72CF1541" w14:textId="1B6F3CD1" w:rsidR="009113F0" w:rsidRPr="00C81851" w:rsidRDefault="004E5241" w:rsidP="00A90E96">
      <w:pPr>
        <w:pStyle w:val="ListParagraph"/>
        <w:numPr>
          <w:ilvl w:val="0"/>
          <w:numId w:val="6"/>
        </w:numPr>
        <w:rPr>
          <w:rFonts w:ascii="Arial" w:hAnsi="Arial" w:cs="Arial"/>
          <w:b/>
          <w:bCs/>
          <w:sz w:val="22"/>
          <w:szCs w:val="22"/>
          <w:lang w:eastAsia="en-GB"/>
        </w:rPr>
      </w:pPr>
      <w:r w:rsidRPr="00C81851">
        <w:rPr>
          <w:rFonts w:ascii="Arial" w:hAnsi="Arial" w:cs="Arial"/>
          <w:sz w:val="22"/>
          <w:szCs w:val="22"/>
        </w:rPr>
        <w:t>Attend</w:t>
      </w:r>
      <w:r w:rsidR="00157492">
        <w:rPr>
          <w:rFonts w:ascii="Arial" w:hAnsi="Arial" w:cs="Arial"/>
          <w:sz w:val="22"/>
          <w:szCs w:val="22"/>
        </w:rPr>
        <w:t xml:space="preserve"> </w:t>
      </w:r>
      <w:r w:rsidRPr="00C81851">
        <w:rPr>
          <w:rFonts w:ascii="Arial" w:hAnsi="Arial" w:cs="Arial"/>
          <w:sz w:val="22"/>
          <w:szCs w:val="22"/>
        </w:rPr>
        <w:t xml:space="preserve">regular </w:t>
      </w:r>
      <w:r w:rsidR="009113F0" w:rsidRPr="00C81851">
        <w:rPr>
          <w:rFonts w:ascii="Arial" w:hAnsi="Arial" w:cs="Arial"/>
          <w:sz w:val="22"/>
          <w:szCs w:val="22"/>
        </w:rPr>
        <w:t>School</w:t>
      </w:r>
      <w:r w:rsidRPr="00C81851">
        <w:rPr>
          <w:rFonts w:ascii="Arial" w:hAnsi="Arial" w:cs="Arial"/>
          <w:sz w:val="22"/>
          <w:szCs w:val="22"/>
        </w:rPr>
        <w:t xml:space="preserve"> mee</w:t>
      </w:r>
      <w:r w:rsidR="009113F0" w:rsidRPr="00C81851">
        <w:rPr>
          <w:rFonts w:ascii="Arial" w:hAnsi="Arial" w:cs="Arial"/>
          <w:sz w:val="22"/>
          <w:szCs w:val="22"/>
        </w:rPr>
        <w:t>tings and Operations meetings</w:t>
      </w:r>
      <w:r w:rsidR="00E2388D" w:rsidRPr="00C81851">
        <w:rPr>
          <w:rFonts w:ascii="Arial" w:hAnsi="Arial" w:cs="Arial"/>
          <w:sz w:val="22"/>
          <w:szCs w:val="22"/>
        </w:rPr>
        <w:t>.</w:t>
      </w:r>
      <w:r w:rsidR="009113F0" w:rsidRPr="00C81851">
        <w:rPr>
          <w:rFonts w:ascii="Arial" w:hAnsi="Arial" w:cs="Arial"/>
          <w:sz w:val="22"/>
          <w:szCs w:val="22"/>
        </w:rPr>
        <w:t xml:space="preserve"> </w:t>
      </w:r>
    </w:p>
    <w:p w14:paraId="0D6F4FAF" w14:textId="77777777" w:rsidR="009113F0" w:rsidRPr="00C81851" w:rsidRDefault="004E5241" w:rsidP="00A90E96">
      <w:pPr>
        <w:pStyle w:val="ListParagraph"/>
        <w:numPr>
          <w:ilvl w:val="0"/>
          <w:numId w:val="6"/>
        </w:numPr>
        <w:rPr>
          <w:rFonts w:ascii="Arial" w:hAnsi="Arial" w:cs="Arial"/>
          <w:b/>
          <w:bCs/>
          <w:sz w:val="22"/>
          <w:szCs w:val="22"/>
          <w:lang w:eastAsia="en-GB"/>
        </w:rPr>
      </w:pPr>
      <w:r w:rsidRPr="00C81851">
        <w:rPr>
          <w:rFonts w:ascii="Arial" w:hAnsi="Arial" w:cs="Arial"/>
          <w:sz w:val="22"/>
          <w:szCs w:val="22"/>
        </w:rPr>
        <w:t>Actively develop and implement green policies and</w:t>
      </w:r>
      <w:r w:rsidR="009113F0" w:rsidRPr="00C81851">
        <w:rPr>
          <w:rFonts w:ascii="Arial" w:hAnsi="Arial" w:cs="Arial"/>
          <w:sz w:val="22"/>
          <w:szCs w:val="22"/>
        </w:rPr>
        <w:t xml:space="preserve"> practices for the department</w:t>
      </w:r>
      <w:r w:rsidR="00E2388D" w:rsidRPr="00C81851">
        <w:rPr>
          <w:rFonts w:ascii="Arial" w:hAnsi="Arial" w:cs="Arial"/>
          <w:sz w:val="22"/>
          <w:szCs w:val="22"/>
        </w:rPr>
        <w:t>.</w:t>
      </w:r>
      <w:r w:rsidR="009113F0" w:rsidRPr="00C81851">
        <w:rPr>
          <w:rFonts w:ascii="Arial" w:hAnsi="Arial" w:cs="Arial"/>
          <w:sz w:val="22"/>
          <w:szCs w:val="22"/>
        </w:rPr>
        <w:t xml:space="preserve"> </w:t>
      </w:r>
    </w:p>
    <w:p w14:paraId="0250A3CD" w14:textId="77777777" w:rsidR="000C54A5" w:rsidRPr="00C81851" w:rsidRDefault="004E5241" w:rsidP="00A90E96">
      <w:pPr>
        <w:pStyle w:val="ListParagraph"/>
        <w:numPr>
          <w:ilvl w:val="0"/>
          <w:numId w:val="6"/>
        </w:numPr>
        <w:rPr>
          <w:rFonts w:ascii="Arial" w:hAnsi="Arial" w:cs="Arial"/>
          <w:b/>
          <w:bCs/>
          <w:sz w:val="22"/>
          <w:szCs w:val="22"/>
          <w:lang w:eastAsia="en-GB"/>
        </w:rPr>
      </w:pPr>
      <w:r w:rsidRPr="00C81851">
        <w:rPr>
          <w:rFonts w:ascii="Arial" w:hAnsi="Arial" w:cs="Arial"/>
          <w:sz w:val="22"/>
          <w:szCs w:val="22"/>
        </w:rPr>
        <w:t xml:space="preserve">To </w:t>
      </w:r>
      <w:r w:rsidR="00E91AA4" w:rsidRPr="00C81851">
        <w:rPr>
          <w:rFonts w:ascii="Arial" w:hAnsi="Arial" w:cs="Arial"/>
          <w:sz w:val="22"/>
          <w:szCs w:val="22"/>
        </w:rPr>
        <w:t xml:space="preserve">always act in the best interests </w:t>
      </w:r>
      <w:r w:rsidRPr="00C81851">
        <w:rPr>
          <w:rFonts w:ascii="Arial" w:hAnsi="Arial" w:cs="Arial"/>
          <w:sz w:val="22"/>
          <w:szCs w:val="22"/>
        </w:rPr>
        <w:t xml:space="preserve">of </w:t>
      </w:r>
      <w:r w:rsidR="00E91AA4" w:rsidRPr="00C81851">
        <w:rPr>
          <w:rFonts w:ascii="Arial" w:hAnsi="Arial" w:cs="Arial"/>
          <w:sz w:val="22"/>
          <w:szCs w:val="22"/>
        </w:rPr>
        <w:t>the S</w:t>
      </w:r>
      <w:r w:rsidR="009113F0" w:rsidRPr="00C81851">
        <w:rPr>
          <w:rFonts w:ascii="Arial" w:hAnsi="Arial" w:cs="Arial"/>
          <w:sz w:val="22"/>
          <w:szCs w:val="22"/>
        </w:rPr>
        <w:t>chool</w:t>
      </w:r>
      <w:r w:rsidR="00E2388D" w:rsidRPr="00C81851">
        <w:rPr>
          <w:rFonts w:ascii="Arial" w:hAnsi="Arial" w:cs="Arial"/>
          <w:sz w:val="22"/>
          <w:szCs w:val="22"/>
        </w:rPr>
        <w:t>.</w:t>
      </w:r>
      <w:r w:rsidRPr="00C81851">
        <w:rPr>
          <w:rFonts w:ascii="Arial" w:hAnsi="Arial" w:cs="Arial"/>
          <w:sz w:val="22"/>
          <w:szCs w:val="22"/>
        </w:rPr>
        <w:t xml:space="preserve"> </w:t>
      </w:r>
    </w:p>
    <w:p w14:paraId="511AA66B" w14:textId="77777777" w:rsidR="0070307C" w:rsidRPr="0070307C" w:rsidRDefault="009D6C60" w:rsidP="0070307C">
      <w:pPr>
        <w:pStyle w:val="ListParagraph"/>
        <w:numPr>
          <w:ilvl w:val="0"/>
          <w:numId w:val="6"/>
        </w:numPr>
        <w:rPr>
          <w:rFonts w:ascii="Arial" w:hAnsi="Arial" w:cs="Arial"/>
          <w:b/>
          <w:bCs/>
          <w:sz w:val="22"/>
          <w:szCs w:val="22"/>
          <w:lang w:eastAsia="en-GB"/>
        </w:rPr>
      </w:pPr>
      <w:r w:rsidRPr="00C81851">
        <w:rPr>
          <w:rFonts w:ascii="Arial" w:hAnsi="Arial" w:cs="Arial"/>
          <w:sz w:val="22"/>
          <w:szCs w:val="22"/>
        </w:rPr>
        <w:t>To undertake work additional/flexible hours as directed or necessary (possibly at short notice) as required by the Leadership and Management team.</w:t>
      </w:r>
    </w:p>
    <w:p w14:paraId="61BF7E9D" w14:textId="34F25E5B" w:rsidR="007B50A1" w:rsidRPr="0070307C" w:rsidRDefault="007B50A1" w:rsidP="0070307C">
      <w:pPr>
        <w:pStyle w:val="ListParagraph"/>
        <w:numPr>
          <w:ilvl w:val="0"/>
          <w:numId w:val="6"/>
        </w:numPr>
        <w:rPr>
          <w:rFonts w:ascii="Arial" w:hAnsi="Arial" w:cs="Arial"/>
          <w:b/>
          <w:bCs/>
          <w:sz w:val="22"/>
          <w:szCs w:val="22"/>
          <w:lang w:eastAsia="en-GB"/>
        </w:rPr>
      </w:pPr>
      <w:r w:rsidRPr="0070307C">
        <w:rPr>
          <w:rFonts w:ascii="Arial" w:hAnsi="Arial" w:cs="Arial"/>
          <w:sz w:val="22"/>
          <w:szCs w:val="22"/>
          <w:lang w:eastAsia="en-GB"/>
        </w:rPr>
        <w:t>Undertake other duties, commensurate with the post-holder’s level of responsibility and experience, as may reasonably be required.</w:t>
      </w:r>
      <w:r w:rsidRPr="0070307C">
        <w:rPr>
          <w:rFonts w:ascii="Calibri" w:hAnsi="Calibri" w:cs="Calibri"/>
          <w:sz w:val="22"/>
          <w:szCs w:val="22"/>
          <w:lang w:eastAsia="en-GB"/>
        </w:rPr>
        <w:t xml:space="preserve"> </w:t>
      </w:r>
    </w:p>
    <w:p w14:paraId="0A694500" w14:textId="77777777" w:rsidR="007B50A1" w:rsidRPr="00C81851" w:rsidRDefault="007B50A1" w:rsidP="00A90E96">
      <w:pPr>
        <w:numPr>
          <w:ilvl w:val="0"/>
          <w:numId w:val="6"/>
        </w:numPr>
        <w:rPr>
          <w:rFonts w:ascii="Calibri" w:hAnsi="Calibri" w:cs="Calibri"/>
          <w:sz w:val="22"/>
          <w:szCs w:val="22"/>
          <w:lang w:eastAsia="en-GB"/>
        </w:rPr>
      </w:pPr>
      <w:r w:rsidRPr="00C81851">
        <w:rPr>
          <w:rFonts w:ascii="Arial" w:hAnsi="Arial" w:cs="Arial"/>
          <w:sz w:val="22"/>
          <w:szCs w:val="22"/>
          <w:lang w:eastAsia="en-GB"/>
        </w:rPr>
        <w:t>Undertake staff development where considered necessary.</w:t>
      </w:r>
      <w:r w:rsidRPr="00C81851">
        <w:rPr>
          <w:rFonts w:ascii="Calibri" w:hAnsi="Calibri" w:cs="Calibri"/>
          <w:sz w:val="22"/>
          <w:szCs w:val="22"/>
          <w:lang w:eastAsia="en-GB"/>
        </w:rPr>
        <w:t xml:space="preserve"> </w:t>
      </w:r>
    </w:p>
    <w:p w14:paraId="0388BD10" w14:textId="77777777" w:rsidR="007B50A1" w:rsidRPr="00C81851" w:rsidRDefault="007B50A1" w:rsidP="00A90E96">
      <w:pPr>
        <w:numPr>
          <w:ilvl w:val="0"/>
          <w:numId w:val="6"/>
        </w:numPr>
        <w:rPr>
          <w:rFonts w:ascii="Calibri" w:hAnsi="Calibri" w:cs="Calibri"/>
          <w:sz w:val="22"/>
          <w:szCs w:val="22"/>
          <w:lang w:eastAsia="en-GB"/>
        </w:rPr>
      </w:pPr>
      <w:r w:rsidRPr="00C81851">
        <w:rPr>
          <w:rFonts w:ascii="Arial" w:hAnsi="Arial" w:cs="Arial"/>
          <w:sz w:val="22"/>
          <w:szCs w:val="22"/>
          <w:lang w:eastAsia="en-GB"/>
        </w:rPr>
        <w:t xml:space="preserve">Opportunities and support all agreed Quality Assurance Systems within the </w:t>
      </w:r>
      <w:r w:rsidR="00E91AA4" w:rsidRPr="00C81851">
        <w:rPr>
          <w:rFonts w:ascii="Arial" w:hAnsi="Arial" w:cs="Arial"/>
          <w:sz w:val="22"/>
          <w:szCs w:val="22"/>
          <w:lang w:eastAsia="en-GB"/>
        </w:rPr>
        <w:t>School</w:t>
      </w:r>
      <w:r w:rsidRPr="00C81851">
        <w:rPr>
          <w:rFonts w:ascii="Arial" w:hAnsi="Arial" w:cs="Arial"/>
          <w:sz w:val="22"/>
          <w:szCs w:val="22"/>
          <w:lang w:eastAsia="en-GB"/>
        </w:rPr>
        <w:t>.</w:t>
      </w:r>
    </w:p>
    <w:p w14:paraId="690FEF7C" w14:textId="77777777" w:rsidR="000F1E8B" w:rsidRPr="000807D0" w:rsidRDefault="000F1E8B" w:rsidP="007B50A1">
      <w:pPr>
        <w:pStyle w:val="BodyTextIndent"/>
        <w:ind w:left="0" w:firstLine="0"/>
        <w:rPr>
          <w:rFonts w:ascii="Arial" w:hAnsi="Arial" w:cs="Arial"/>
          <w:color w:val="C00000"/>
          <w:sz w:val="22"/>
        </w:rPr>
      </w:pPr>
    </w:p>
    <w:p w14:paraId="18BA1207" w14:textId="154A8D8A" w:rsidR="00F8365B" w:rsidRPr="006D387E" w:rsidRDefault="00F8365B" w:rsidP="004801E8">
      <w:pPr>
        <w:rPr>
          <w:rFonts w:ascii="Arial" w:eastAsia="Times" w:hAnsi="Arial" w:cs="Arial"/>
          <w:b/>
          <w:szCs w:val="20"/>
          <w:lang w:val="en-US"/>
        </w:rPr>
      </w:pPr>
      <w:r w:rsidRPr="00F8365B">
        <w:rPr>
          <w:rFonts w:ascii="Times" w:eastAsia="Times" w:hAnsi="Times"/>
          <w:szCs w:val="20"/>
          <w:lang w:val="en-US"/>
        </w:rPr>
        <w:br w:type="page"/>
      </w:r>
      <w:r w:rsidRPr="00F8365B">
        <w:rPr>
          <w:rFonts w:ascii="Times" w:eastAsia="Times" w:hAnsi="Times"/>
          <w:szCs w:val="20"/>
          <w:lang w:val="en-US"/>
        </w:rPr>
        <w:lastRenderedPageBreak/>
        <w:t xml:space="preserve">                                      </w:t>
      </w:r>
      <w:r w:rsidR="006D387E">
        <w:rPr>
          <w:rFonts w:ascii="Arial" w:hAnsi="Arial" w:cs="Arial"/>
          <w:b/>
          <w:sz w:val="22"/>
          <w:szCs w:val="22"/>
        </w:rPr>
        <w:t>HEAD OF</w:t>
      </w:r>
      <w:r w:rsidR="00801C8A">
        <w:rPr>
          <w:rFonts w:ascii="Arial" w:hAnsi="Arial" w:cs="Arial"/>
          <w:b/>
          <w:sz w:val="22"/>
          <w:szCs w:val="22"/>
        </w:rPr>
        <w:t xml:space="preserve"> MARKETING AND COMMUNICATIONS </w:t>
      </w:r>
    </w:p>
    <w:p w14:paraId="3552672B" w14:textId="77777777" w:rsidR="00CE200C" w:rsidRPr="00F8365B" w:rsidRDefault="00CE200C" w:rsidP="00F8365B">
      <w:pPr>
        <w:jc w:val="center"/>
        <w:rPr>
          <w:rFonts w:ascii="Arial" w:hAnsi="Arial"/>
          <w:b/>
        </w:rPr>
      </w:pPr>
    </w:p>
    <w:p w14:paraId="354CA12E" w14:textId="77777777" w:rsidR="00F8365B" w:rsidRDefault="00F8365B" w:rsidP="00F8365B">
      <w:pPr>
        <w:jc w:val="center"/>
        <w:rPr>
          <w:rFonts w:ascii="Arial" w:hAnsi="Arial"/>
          <w:b/>
          <w:sz w:val="22"/>
          <w:szCs w:val="22"/>
        </w:rPr>
      </w:pPr>
      <w:r w:rsidRPr="00CE200C">
        <w:rPr>
          <w:rFonts w:ascii="Arial" w:hAnsi="Arial"/>
          <w:b/>
          <w:sz w:val="22"/>
          <w:szCs w:val="22"/>
        </w:rPr>
        <w:t>PERSON SPECIFICATION</w:t>
      </w:r>
    </w:p>
    <w:p w14:paraId="57D04344" w14:textId="77777777" w:rsidR="00CE200C" w:rsidRPr="00CE200C" w:rsidRDefault="00CE200C" w:rsidP="00F8365B">
      <w:pPr>
        <w:jc w:val="center"/>
        <w:rPr>
          <w:rFonts w:ascii="Arial" w:hAnsi="Arial"/>
          <w:b/>
          <w:sz w:val="22"/>
          <w:szCs w:val="22"/>
        </w:rPr>
      </w:pPr>
    </w:p>
    <w:p w14:paraId="6BB17492" w14:textId="77777777" w:rsidR="00F8365B" w:rsidRPr="00F8365B" w:rsidRDefault="00F8365B" w:rsidP="00F8365B">
      <w:pPr>
        <w:rPr>
          <w:rFonts w:ascii="Arial" w:hAnsi="Arial"/>
        </w:rPr>
      </w:pPr>
    </w:p>
    <w:tbl>
      <w:tblPr>
        <w:tblW w:w="10490"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6"/>
        <w:gridCol w:w="3827"/>
        <w:gridCol w:w="3827"/>
      </w:tblGrid>
      <w:tr w:rsidR="00F8365B" w:rsidRPr="00F8365B" w14:paraId="7CD98DE6" w14:textId="77777777" w:rsidTr="009130F1">
        <w:tc>
          <w:tcPr>
            <w:tcW w:w="2836" w:type="dxa"/>
            <w:tcBorders>
              <w:top w:val="single" w:sz="4" w:space="0" w:color="auto"/>
              <w:left w:val="single" w:sz="4" w:space="0" w:color="auto"/>
              <w:bottom w:val="single" w:sz="4" w:space="0" w:color="auto"/>
              <w:right w:val="single" w:sz="4" w:space="0" w:color="auto"/>
            </w:tcBorders>
          </w:tcPr>
          <w:p w14:paraId="11D20253" w14:textId="77777777" w:rsidR="00F8365B" w:rsidRPr="00F8365B" w:rsidRDefault="00F8365B" w:rsidP="00F8365B">
            <w:pPr>
              <w:rPr>
                <w:rFonts w:ascii="Arial" w:hAnsi="Arial" w:cs="Arial"/>
                <w:sz w:val="22"/>
                <w:szCs w:val="22"/>
              </w:rPr>
            </w:pPr>
          </w:p>
        </w:tc>
        <w:tc>
          <w:tcPr>
            <w:tcW w:w="3827" w:type="dxa"/>
            <w:tcBorders>
              <w:top w:val="single" w:sz="4" w:space="0" w:color="auto"/>
              <w:left w:val="single" w:sz="4" w:space="0" w:color="auto"/>
              <w:bottom w:val="single" w:sz="4" w:space="0" w:color="auto"/>
              <w:right w:val="single" w:sz="4" w:space="0" w:color="auto"/>
            </w:tcBorders>
            <w:hideMark/>
          </w:tcPr>
          <w:p w14:paraId="40AFD23D" w14:textId="77777777" w:rsidR="00F8365B" w:rsidRPr="00F8365B" w:rsidRDefault="00F8365B" w:rsidP="00E2388D">
            <w:pPr>
              <w:jc w:val="center"/>
              <w:rPr>
                <w:rFonts w:ascii="Arial" w:hAnsi="Arial" w:cs="Arial"/>
                <w:b/>
                <w:sz w:val="22"/>
                <w:szCs w:val="22"/>
              </w:rPr>
            </w:pPr>
            <w:r w:rsidRPr="00F8365B">
              <w:rPr>
                <w:rFonts w:ascii="Arial" w:hAnsi="Arial" w:cs="Arial"/>
                <w:b/>
                <w:sz w:val="22"/>
                <w:szCs w:val="22"/>
              </w:rPr>
              <w:t>Essential criteria</w:t>
            </w:r>
          </w:p>
        </w:tc>
        <w:tc>
          <w:tcPr>
            <w:tcW w:w="3827" w:type="dxa"/>
            <w:tcBorders>
              <w:top w:val="single" w:sz="4" w:space="0" w:color="auto"/>
              <w:left w:val="single" w:sz="4" w:space="0" w:color="auto"/>
              <w:bottom w:val="single" w:sz="4" w:space="0" w:color="auto"/>
              <w:right w:val="single" w:sz="4" w:space="0" w:color="auto"/>
            </w:tcBorders>
            <w:hideMark/>
          </w:tcPr>
          <w:p w14:paraId="34214ED2" w14:textId="77777777" w:rsidR="00F8365B" w:rsidRPr="00F8365B" w:rsidRDefault="00F8365B" w:rsidP="00F8365B">
            <w:pPr>
              <w:rPr>
                <w:rFonts w:ascii="Arial" w:hAnsi="Arial" w:cs="Arial"/>
                <w:b/>
                <w:sz w:val="22"/>
                <w:szCs w:val="22"/>
              </w:rPr>
            </w:pPr>
            <w:r w:rsidRPr="00F8365B">
              <w:rPr>
                <w:rFonts w:ascii="Arial" w:hAnsi="Arial" w:cs="Arial"/>
                <w:b/>
                <w:sz w:val="22"/>
                <w:szCs w:val="22"/>
              </w:rPr>
              <w:t>Desirable criteria</w:t>
            </w:r>
          </w:p>
        </w:tc>
      </w:tr>
      <w:tr w:rsidR="00F8365B" w:rsidRPr="00F8365B" w14:paraId="058F6A04" w14:textId="77777777" w:rsidTr="009130F1">
        <w:tc>
          <w:tcPr>
            <w:tcW w:w="2836" w:type="dxa"/>
            <w:tcBorders>
              <w:top w:val="single" w:sz="4" w:space="0" w:color="auto"/>
              <w:left w:val="single" w:sz="4" w:space="0" w:color="auto"/>
              <w:bottom w:val="single" w:sz="4" w:space="0" w:color="auto"/>
              <w:right w:val="single" w:sz="4" w:space="0" w:color="auto"/>
            </w:tcBorders>
            <w:hideMark/>
          </w:tcPr>
          <w:p w14:paraId="4125B8ED" w14:textId="77777777" w:rsidR="00F8365B" w:rsidRPr="00F8365B" w:rsidRDefault="00AC1CC2" w:rsidP="00F8365B">
            <w:pPr>
              <w:rPr>
                <w:rFonts w:ascii="Arial" w:hAnsi="Arial" w:cs="Arial"/>
                <w:b/>
                <w:sz w:val="22"/>
                <w:szCs w:val="22"/>
              </w:rPr>
            </w:pPr>
            <w:r>
              <w:rPr>
                <w:rFonts w:ascii="Arial" w:hAnsi="Arial" w:cs="Arial"/>
                <w:b/>
                <w:sz w:val="22"/>
                <w:szCs w:val="22"/>
              </w:rPr>
              <w:t>Education/Q</w:t>
            </w:r>
            <w:r w:rsidR="00F8365B" w:rsidRPr="00F8365B">
              <w:rPr>
                <w:rFonts w:ascii="Arial" w:hAnsi="Arial" w:cs="Arial"/>
                <w:b/>
                <w:sz w:val="22"/>
                <w:szCs w:val="22"/>
              </w:rPr>
              <w:t>ualifications</w:t>
            </w:r>
          </w:p>
        </w:tc>
        <w:tc>
          <w:tcPr>
            <w:tcW w:w="3827" w:type="dxa"/>
            <w:tcBorders>
              <w:top w:val="single" w:sz="4" w:space="0" w:color="auto"/>
              <w:left w:val="single" w:sz="4" w:space="0" w:color="auto"/>
              <w:bottom w:val="single" w:sz="4" w:space="0" w:color="auto"/>
              <w:right w:val="single" w:sz="4" w:space="0" w:color="auto"/>
            </w:tcBorders>
          </w:tcPr>
          <w:p w14:paraId="5F34260D" w14:textId="71D8468A" w:rsidR="00F8365B" w:rsidRDefault="00801C8A" w:rsidP="00611C3E">
            <w:pPr>
              <w:rPr>
                <w:rFonts w:ascii="Arial" w:hAnsi="Arial" w:cs="Arial"/>
                <w:sz w:val="22"/>
                <w:szCs w:val="22"/>
              </w:rPr>
            </w:pPr>
            <w:r>
              <w:rPr>
                <w:rFonts w:ascii="Arial" w:hAnsi="Arial" w:cs="Arial"/>
                <w:sz w:val="22"/>
                <w:szCs w:val="22"/>
              </w:rPr>
              <w:t xml:space="preserve">Education to degree or equivalent </w:t>
            </w:r>
            <w:r w:rsidR="007A6CC3">
              <w:rPr>
                <w:rFonts w:ascii="Arial" w:hAnsi="Arial" w:cs="Arial"/>
                <w:sz w:val="22"/>
                <w:szCs w:val="22"/>
              </w:rPr>
              <w:t>(ideally holding a postgraduate or professional qualification)</w:t>
            </w:r>
          </w:p>
          <w:p w14:paraId="6EA4A546" w14:textId="77777777" w:rsidR="00801C8A" w:rsidRDefault="00801C8A" w:rsidP="00611C3E">
            <w:pPr>
              <w:rPr>
                <w:rFonts w:ascii="Arial" w:hAnsi="Arial" w:cs="Arial"/>
                <w:sz w:val="22"/>
                <w:szCs w:val="22"/>
              </w:rPr>
            </w:pPr>
          </w:p>
          <w:p w14:paraId="3D65657E" w14:textId="3324E8AF" w:rsidR="00801C8A" w:rsidRDefault="007A6CC3" w:rsidP="00611C3E">
            <w:pPr>
              <w:rPr>
                <w:rFonts w:ascii="Arial" w:hAnsi="Arial" w:cs="Arial"/>
                <w:sz w:val="22"/>
                <w:szCs w:val="22"/>
              </w:rPr>
            </w:pPr>
            <w:r>
              <w:rPr>
                <w:rFonts w:ascii="Arial" w:hAnsi="Arial" w:cs="Arial"/>
                <w:sz w:val="22"/>
                <w:szCs w:val="22"/>
              </w:rPr>
              <w:t>and /o</w:t>
            </w:r>
            <w:r w:rsidR="00801C8A">
              <w:rPr>
                <w:rFonts w:ascii="Arial" w:hAnsi="Arial" w:cs="Arial"/>
                <w:sz w:val="22"/>
                <w:szCs w:val="22"/>
              </w:rPr>
              <w:t>r</w:t>
            </w:r>
          </w:p>
          <w:p w14:paraId="75F35E60" w14:textId="77777777" w:rsidR="00801C8A" w:rsidRDefault="00801C8A" w:rsidP="00611C3E">
            <w:pPr>
              <w:rPr>
                <w:rFonts w:ascii="Arial" w:hAnsi="Arial" w:cs="Arial"/>
                <w:sz w:val="22"/>
                <w:szCs w:val="22"/>
              </w:rPr>
            </w:pPr>
          </w:p>
          <w:p w14:paraId="14786D48" w14:textId="5B632DB8" w:rsidR="00801C8A" w:rsidRDefault="00801C8A" w:rsidP="00611C3E">
            <w:pPr>
              <w:rPr>
                <w:rFonts w:ascii="Arial" w:hAnsi="Arial" w:cs="Arial"/>
                <w:sz w:val="22"/>
                <w:szCs w:val="22"/>
              </w:rPr>
            </w:pPr>
            <w:r>
              <w:rPr>
                <w:rFonts w:ascii="Arial" w:hAnsi="Arial" w:cs="Arial"/>
                <w:sz w:val="22"/>
                <w:szCs w:val="22"/>
              </w:rPr>
              <w:t xml:space="preserve">Broad work experience acquired through a combination of </w:t>
            </w:r>
            <w:r w:rsidR="00C45EF4">
              <w:rPr>
                <w:rFonts w:ascii="Arial" w:hAnsi="Arial" w:cs="Arial"/>
                <w:sz w:val="22"/>
                <w:szCs w:val="22"/>
              </w:rPr>
              <w:t>job-related</w:t>
            </w:r>
            <w:r>
              <w:rPr>
                <w:rFonts w:ascii="Arial" w:hAnsi="Arial" w:cs="Arial"/>
                <w:sz w:val="22"/>
                <w:szCs w:val="22"/>
              </w:rPr>
              <w:t xml:space="preserve"> training, considerable on the job experience, demonstrating development through progressively more demanding work roles</w:t>
            </w:r>
          </w:p>
          <w:p w14:paraId="6B0525EA" w14:textId="77777777" w:rsidR="005B0EB9" w:rsidRPr="00F8365B" w:rsidRDefault="005B0EB9" w:rsidP="00611C3E">
            <w:pPr>
              <w:rPr>
                <w:rFonts w:ascii="Arial" w:hAnsi="Arial" w:cs="Arial"/>
                <w:sz w:val="22"/>
                <w:szCs w:val="22"/>
              </w:rPr>
            </w:pPr>
          </w:p>
        </w:tc>
        <w:tc>
          <w:tcPr>
            <w:tcW w:w="3827" w:type="dxa"/>
            <w:tcBorders>
              <w:top w:val="single" w:sz="4" w:space="0" w:color="auto"/>
              <w:left w:val="single" w:sz="4" w:space="0" w:color="auto"/>
              <w:bottom w:val="single" w:sz="4" w:space="0" w:color="auto"/>
              <w:right w:val="single" w:sz="4" w:space="0" w:color="auto"/>
            </w:tcBorders>
          </w:tcPr>
          <w:p w14:paraId="3F8C7C24" w14:textId="77777777" w:rsidR="00F8365B" w:rsidRDefault="005B0EB9" w:rsidP="00F8365B">
            <w:pPr>
              <w:rPr>
                <w:rFonts w:ascii="Arial" w:hAnsi="Arial" w:cs="Arial"/>
                <w:sz w:val="22"/>
                <w:szCs w:val="22"/>
              </w:rPr>
            </w:pPr>
            <w:r>
              <w:rPr>
                <w:rFonts w:ascii="Arial" w:hAnsi="Arial" w:cs="Arial"/>
                <w:sz w:val="22"/>
                <w:szCs w:val="22"/>
              </w:rPr>
              <w:t>Chartered institute of Marketing qualification</w:t>
            </w:r>
          </w:p>
          <w:p w14:paraId="0B834DEB" w14:textId="77777777" w:rsidR="005B0EB9" w:rsidRDefault="005B0EB9" w:rsidP="00F8365B">
            <w:pPr>
              <w:rPr>
                <w:rFonts w:ascii="Arial" w:hAnsi="Arial" w:cs="Arial"/>
                <w:sz w:val="22"/>
                <w:szCs w:val="22"/>
              </w:rPr>
            </w:pPr>
          </w:p>
          <w:p w14:paraId="0D37195D" w14:textId="77777777" w:rsidR="005B0EB9" w:rsidRDefault="005B0EB9" w:rsidP="00F8365B">
            <w:pPr>
              <w:rPr>
                <w:rFonts w:ascii="Arial" w:hAnsi="Arial" w:cs="Arial"/>
                <w:sz w:val="22"/>
                <w:szCs w:val="22"/>
              </w:rPr>
            </w:pPr>
            <w:r>
              <w:rPr>
                <w:rFonts w:ascii="Arial" w:hAnsi="Arial" w:cs="Arial"/>
                <w:sz w:val="22"/>
                <w:szCs w:val="22"/>
              </w:rPr>
              <w:t>Be an active member of an appropriate professional body e.g. Chartered Institute of Marketing (CIM)</w:t>
            </w:r>
          </w:p>
          <w:p w14:paraId="1FB46129" w14:textId="77777777" w:rsidR="007A6CC3" w:rsidRDefault="007A6CC3" w:rsidP="00F8365B">
            <w:pPr>
              <w:rPr>
                <w:rFonts w:ascii="Arial" w:hAnsi="Arial" w:cs="Arial"/>
                <w:sz w:val="22"/>
                <w:szCs w:val="22"/>
              </w:rPr>
            </w:pPr>
          </w:p>
          <w:p w14:paraId="4750E5DF" w14:textId="77777777" w:rsidR="007A6CC3" w:rsidRPr="00F8365B" w:rsidRDefault="007A6CC3" w:rsidP="00F8365B">
            <w:pPr>
              <w:rPr>
                <w:rFonts w:ascii="Arial" w:hAnsi="Arial" w:cs="Arial"/>
                <w:sz w:val="22"/>
                <w:szCs w:val="22"/>
              </w:rPr>
            </w:pPr>
          </w:p>
        </w:tc>
      </w:tr>
      <w:tr w:rsidR="00F8365B" w:rsidRPr="00F8365B" w14:paraId="34351097" w14:textId="77777777" w:rsidTr="009130F1">
        <w:tc>
          <w:tcPr>
            <w:tcW w:w="2836" w:type="dxa"/>
            <w:tcBorders>
              <w:top w:val="single" w:sz="4" w:space="0" w:color="auto"/>
              <w:left w:val="single" w:sz="4" w:space="0" w:color="auto"/>
              <w:bottom w:val="single" w:sz="4" w:space="0" w:color="auto"/>
              <w:right w:val="single" w:sz="4" w:space="0" w:color="auto"/>
            </w:tcBorders>
            <w:hideMark/>
          </w:tcPr>
          <w:p w14:paraId="69E2D24C" w14:textId="77777777" w:rsidR="00F8365B" w:rsidRPr="00F8365B" w:rsidRDefault="00F8365B" w:rsidP="00F8365B">
            <w:pPr>
              <w:rPr>
                <w:rFonts w:ascii="Arial" w:hAnsi="Arial" w:cs="Arial"/>
                <w:b/>
                <w:sz w:val="22"/>
                <w:szCs w:val="22"/>
              </w:rPr>
            </w:pPr>
            <w:r w:rsidRPr="00F8365B">
              <w:rPr>
                <w:rFonts w:ascii="Arial" w:hAnsi="Arial" w:cs="Arial"/>
                <w:b/>
                <w:sz w:val="22"/>
                <w:szCs w:val="22"/>
              </w:rPr>
              <w:t>Experience</w:t>
            </w:r>
            <w:r w:rsidR="00A51296">
              <w:rPr>
                <w:rFonts w:ascii="Arial" w:hAnsi="Arial" w:cs="Arial"/>
                <w:b/>
                <w:sz w:val="22"/>
                <w:szCs w:val="22"/>
              </w:rPr>
              <w:t>/Knowledge</w:t>
            </w:r>
          </w:p>
        </w:tc>
        <w:tc>
          <w:tcPr>
            <w:tcW w:w="3827" w:type="dxa"/>
            <w:tcBorders>
              <w:top w:val="single" w:sz="4" w:space="0" w:color="auto"/>
              <w:left w:val="single" w:sz="4" w:space="0" w:color="auto"/>
              <w:bottom w:val="single" w:sz="4" w:space="0" w:color="auto"/>
              <w:right w:val="single" w:sz="4" w:space="0" w:color="auto"/>
            </w:tcBorders>
          </w:tcPr>
          <w:p w14:paraId="4D7F5610" w14:textId="6E5FF47B" w:rsidR="00572691" w:rsidRDefault="00572691" w:rsidP="00572691">
            <w:pPr>
              <w:spacing w:before="60" w:after="60"/>
              <w:rPr>
                <w:rFonts w:ascii="Arial" w:hAnsi="Arial" w:cs="Arial"/>
                <w:sz w:val="22"/>
                <w:szCs w:val="22"/>
              </w:rPr>
            </w:pPr>
            <w:r w:rsidRPr="00572691">
              <w:rPr>
                <w:rFonts w:ascii="Arial" w:hAnsi="Arial" w:cs="Arial"/>
                <w:sz w:val="22"/>
                <w:szCs w:val="22"/>
              </w:rPr>
              <w:t xml:space="preserve">Significant experience in a senior marketing management role, with responsibility for both strategic development and operational delivery across the full marketing mix. </w:t>
            </w:r>
          </w:p>
          <w:p w14:paraId="758427BA" w14:textId="77777777" w:rsidR="00572691" w:rsidRPr="00572691" w:rsidRDefault="00572691" w:rsidP="00572691">
            <w:pPr>
              <w:spacing w:before="60" w:after="60"/>
              <w:rPr>
                <w:rFonts w:ascii="Arial" w:hAnsi="Arial" w:cs="Arial"/>
                <w:sz w:val="22"/>
                <w:szCs w:val="22"/>
              </w:rPr>
            </w:pPr>
          </w:p>
          <w:p w14:paraId="2915800D" w14:textId="3E3685D2" w:rsidR="00572691" w:rsidRDefault="00572691" w:rsidP="00572691">
            <w:pPr>
              <w:spacing w:before="60" w:after="60"/>
              <w:rPr>
                <w:rFonts w:ascii="Arial" w:hAnsi="Arial" w:cs="Arial"/>
                <w:sz w:val="22"/>
                <w:szCs w:val="22"/>
              </w:rPr>
            </w:pPr>
            <w:r w:rsidRPr="00572691">
              <w:rPr>
                <w:rFonts w:ascii="Arial" w:hAnsi="Arial" w:cs="Arial"/>
                <w:sz w:val="22"/>
                <w:szCs w:val="22"/>
              </w:rPr>
              <w:t xml:space="preserve">Substantial experience of developing and implementing integrated marketing strategies that deliver measurable outcomes (e.g. student recruitment, income generation, audience development). </w:t>
            </w:r>
          </w:p>
          <w:p w14:paraId="46DA2098" w14:textId="77777777" w:rsidR="00572691" w:rsidRPr="00572691" w:rsidRDefault="00572691" w:rsidP="00572691">
            <w:pPr>
              <w:spacing w:before="60" w:after="60"/>
              <w:rPr>
                <w:rFonts w:ascii="Arial" w:hAnsi="Arial" w:cs="Arial"/>
                <w:sz w:val="22"/>
                <w:szCs w:val="22"/>
              </w:rPr>
            </w:pPr>
          </w:p>
          <w:p w14:paraId="40DEBC7F" w14:textId="03D1EDCA" w:rsidR="00572691" w:rsidRDefault="00572691" w:rsidP="00572691">
            <w:pPr>
              <w:spacing w:before="60" w:after="60"/>
              <w:rPr>
                <w:rFonts w:ascii="Arial" w:hAnsi="Arial" w:cs="Arial"/>
                <w:sz w:val="22"/>
                <w:szCs w:val="22"/>
              </w:rPr>
            </w:pPr>
            <w:r w:rsidRPr="00572691">
              <w:rPr>
                <w:rFonts w:ascii="Arial" w:hAnsi="Arial" w:cs="Arial"/>
                <w:sz w:val="22"/>
                <w:szCs w:val="22"/>
              </w:rPr>
              <w:t xml:space="preserve">Experience of line management and leadership of marketing and communications teams, including oversight of delivery against deadlines. </w:t>
            </w:r>
          </w:p>
          <w:p w14:paraId="29FD9EE8" w14:textId="77777777" w:rsidR="00572691" w:rsidRPr="0015440A" w:rsidRDefault="00572691" w:rsidP="00572691">
            <w:pPr>
              <w:spacing w:before="60" w:after="60"/>
              <w:rPr>
                <w:rFonts w:ascii="Arial" w:hAnsi="Arial" w:cs="Arial"/>
                <w:strike/>
                <w:sz w:val="22"/>
                <w:szCs w:val="22"/>
              </w:rPr>
            </w:pPr>
          </w:p>
          <w:p w14:paraId="09D2499F" w14:textId="0DE47A89" w:rsidR="00572691" w:rsidRDefault="00572691" w:rsidP="00572691">
            <w:pPr>
              <w:spacing w:before="60" w:after="60"/>
              <w:rPr>
                <w:rFonts w:ascii="Arial" w:hAnsi="Arial" w:cs="Arial"/>
                <w:sz w:val="22"/>
                <w:szCs w:val="22"/>
              </w:rPr>
            </w:pPr>
            <w:r w:rsidRPr="00572691">
              <w:rPr>
                <w:rFonts w:ascii="Arial" w:hAnsi="Arial" w:cs="Arial"/>
                <w:sz w:val="22"/>
                <w:szCs w:val="22"/>
              </w:rPr>
              <w:t xml:space="preserve">Experience of managing marketing budgets, including planning, monitoring and evaluating expenditure. </w:t>
            </w:r>
          </w:p>
          <w:p w14:paraId="78C8F08F" w14:textId="77777777" w:rsidR="008B618F" w:rsidRDefault="008B618F" w:rsidP="00572691">
            <w:pPr>
              <w:spacing w:before="60" w:after="60"/>
              <w:rPr>
                <w:rFonts w:ascii="Arial" w:hAnsi="Arial" w:cs="Arial"/>
                <w:strike/>
                <w:sz w:val="22"/>
                <w:szCs w:val="22"/>
              </w:rPr>
            </w:pPr>
          </w:p>
          <w:p w14:paraId="2DDB92AE" w14:textId="77777777" w:rsidR="008B618F" w:rsidRPr="00157492" w:rsidRDefault="008B618F" w:rsidP="008B618F">
            <w:pPr>
              <w:spacing w:before="60" w:after="60"/>
              <w:rPr>
                <w:rFonts w:ascii="Arial" w:hAnsi="Arial" w:cs="Arial"/>
                <w:sz w:val="22"/>
                <w:szCs w:val="22"/>
                <w:lang w:val="en-US"/>
              </w:rPr>
            </w:pPr>
            <w:r w:rsidRPr="00157492">
              <w:rPr>
                <w:rFonts w:ascii="Arial" w:hAnsi="Arial" w:cs="Arial"/>
                <w:sz w:val="22"/>
                <w:szCs w:val="22"/>
                <w:lang w:val="en-US"/>
              </w:rPr>
              <w:t>Experience of digital marketing, CRM systems and analytics platforms, using performance data and insight to inform marketing strategy and evaluate effectiveness.</w:t>
            </w:r>
          </w:p>
          <w:p w14:paraId="5FDEF004" w14:textId="77777777" w:rsidR="00572691" w:rsidRDefault="00572691" w:rsidP="00572691">
            <w:pPr>
              <w:spacing w:before="60" w:after="60"/>
              <w:rPr>
                <w:rFonts w:ascii="Arial" w:hAnsi="Arial" w:cs="Arial"/>
                <w:sz w:val="22"/>
                <w:szCs w:val="22"/>
              </w:rPr>
            </w:pPr>
          </w:p>
          <w:p w14:paraId="613AC390" w14:textId="022AD8A8" w:rsidR="00FA0451" w:rsidRPr="00157492" w:rsidRDefault="00FA0451" w:rsidP="00572691">
            <w:pPr>
              <w:spacing w:before="60" w:after="60"/>
              <w:rPr>
                <w:rFonts w:ascii="Arial" w:hAnsi="Arial" w:cs="Arial"/>
                <w:sz w:val="22"/>
                <w:szCs w:val="22"/>
                <w:lang w:val="en-US"/>
              </w:rPr>
            </w:pPr>
            <w:r w:rsidRPr="00157492">
              <w:rPr>
                <w:rFonts w:ascii="Arial" w:hAnsi="Arial" w:cs="Arial"/>
                <w:sz w:val="22"/>
                <w:szCs w:val="22"/>
                <w:lang w:val="en-US"/>
              </w:rPr>
              <w:lastRenderedPageBreak/>
              <w:t>Experience of delivering student recruitment and/or audience development campaigns alongside effective brand management across multiple channels.</w:t>
            </w:r>
          </w:p>
          <w:p w14:paraId="4AFCA414" w14:textId="77777777" w:rsidR="00FA0451" w:rsidRPr="00157492" w:rsidRDefault="00FA0451" w:rsidP="00572691">
            <w:pPr>
              <w:spacing w:before="60" w:after="60"/>
              <w:rPr>
                <w:rFonts w:ascii="Arial" w:hAnsi="Arial" w:cs="Arial"/>
                <w:sz w:val="22"/>
                <w:szCs w:val="22"/>
              </w:rPr>
            </w:pPr>
          </w:p>
          <w:p w14:paraId="4E1E666E" w14:textId="2E1F27C8" w:rsidR="00572691" w:rsidRPr="00157492" w:rsidRDefault="00572691" w:rsidP="00572691">
            <w:pPr>
              <w:spacing w:before="60" w:after="60"/>
              <w:rPr>
                <w:rFonts w:ascii="Arial" w:hAnsi="Arial" w:cs="Arial"/>
                <w:sz w:val="22"/>
                <w:szCs w:val="22"/>
              </w:rPr>
            </w:pPr>
            <w:r w:rsidRPr="00157492">
              <w:rPr>
                <w:rFonts w:ascii="Arial" w:hAnsi="Arial" w:cs="Arial"/>
                <w:sz w:val="22"/>
                <w:szCs w:val="22"/>
              </w:rPr>
              <w:t xml:space="preserve">Experience of working within complex organisational contexts (e.g. higher education, arts, public or third sector). </w:t>
            </w:r>
          </w:p>
          <w:p w14:paraId="607A2A0A" w14:textId="77777777" w:rsidR="00572691" w:rsidRPr="00157492" w:rsidRDefault="00572691" w:rsidP="00572691">
            <w:pPr>
              <w:spacing w:before="60" w:after="60"/>
              <w:rPr>
                <w:rFonts w:ascii="Arial" w:hAnsi="Arial" w:cs="Arial"/>
                <w:sz w:val="22"/>
                <w:szCs w:val="22"/>
              </w:rPr>
            </w:pPr>
          </w:p>
          <w:p w14:paraId="7F4C7987" w14:textId="28D62FCF" w:rsidR="00572691" w:rsidRPr="00157492" w:rsidRDefault="00572691" w:rsidP="00572691">
            <w:pPr>
              <w:spacing w:before="60" w:after="60"/>
              <w:rPr>
                <w:rFonts w:ascii="Arial" w:hAnsi="Arial" w:cs="Arial"/>
                <w:sz w:val="22"/>
                <w:szCs w:val="22"/>
              </w:rPr>
            </w:pPr>
            <w:r w:rsidRPr="00157492">
              <w:rPr>
                <w:rFonts w:ascii="Arial" w:hAnsi="Arial" w:cs="Arial"/>
                <w:sz w:val="22"/>
                <w:szCs w:val="22"/>
              </w:rPr>
              <w:t xml:space="preserve">Experience of working with senior leadership teams to support organisational objectives. </w:t>
            </w:r>
          </w:p>
          <w:p w14:paraId="5319BEA5" w14:textId="77777777" w:rsidR="00636503" w:rsidRPr="00157492" w:rsidRDefault="00636503" w:rsidP="00572691">
            <w:pPr>
              <w:spacing w:before="60" w:after="60"/>
              <w:rPr>
                <w:rFonts w:ascii="Arial" w:hAnsi="Arial" w:cs="Arial"/>
                <w:strike/>
                <w:sz w:val="22"/>
                <w:szCs w:val="22"/>
              </w:rPr>
            </w:pPr>
          </w:p>
          <w:p w14:paraId="680398C9" w14:textId="77777777" w:rsidR="00636503" w:rsidRPr="00636503" w:rsidRDefault="00636503" w:rsidP="00636503">
            <w:pPr>
              <w:spacing w:before="60" w:after="60"/>
              <w:rPr>
                <w:rFonts w:ascii="Arial" w:hAnsi="Arial" w:cs="Arial"/>
                <w:color w:val="FF0000"/>
                <w:sz w:val="22"/>
                <w:szCs w:val="22"/>
                <w:lang w:val="en-US"/>
              </w:rPr>
            </w:pPr>
            <w:r w:rsidRPr="00157492">
              <w:rPr>
                <w:rFonts w:ascii="Arial" w:hAnsi="Arial" w:cs="Arial"/>
                <w:sz w:val="22"/>
                <w:szCs w:val="22"/>
                <w:lang w:val="en-US"/>
              </w:rPr>
              <w:t>Experience of working with external partners, agencies and stakeholders to achieve organisational objectives</w:t>
            </w:r>
            <w:r w:rsidRPr="00636503">
              <w:rPr>
                <w:rFonts w:ascii="Arial" w:hAnsi="Arial" w:cs="Arial"/>
                <w:color w:val="FF0000"/>
                <w:sz w:val="22"/>
                <w:szCs w:val="22"/>
                <w:lang w:val="en-US"/>
              </w:rPr>
              <w:t>.</w:t>
            </w:r>
          </w:p>
          <w:p w14:paraId="121695BB" w14:textId="2BA87216" w:rsidR="00636503" w:rsidRPr="00636503" w:rsidRDefault="00636503" w:rsidP="00572691">
            <w:pPr>
              <w:spacing w:before="60" w:after="60"/>
              <w:rPr>
                <w:rFonts w:ascii="Arial" w:hAnsi="Arial" w:cs="Arial"/>
                <w:strike/>
                <w:sz w:val="22"/>
                <w:szCs w:val="22"/>
                <w:lang w:val="en-US"/>
              </w:rPr>
            </w:pPr>
          </w:p>
        </w:tc>
        <w:tc>
          <w:tcPr>
            <w:tcW w:w="3827" w:type="dxa"/>
            <w:tcBorders>
              <w:top w:val="single" w:sz="4" w:space="0" w:color="auto"/>
              <w:left w:val="single" w:sz="4" w:space="0" w:color="auto"/>
              <w:bottom w:val="single" w:sz="4" w:space="0" w:color="auto"/>
              <w:right w:val="single" w:sz="4" w:space="0" w:color="auto"/>
            </w:tcBorders>
          </w:tcPr>
          <w:p w14:paraId="0F4D2089" w14:textId="77777777" w:rsidR="00C05D46" w:rsidRDefault="00C05D46" w:rsidP="00C05D46">
            <w:pPr>
              <w:rPr>
                <w:rFonts w:ascii="Arial" w:hAnsi="Arial" w:cs="Arial"/>
                <w:sz w:val="22"/>
                <w:szCs w:val="22"/>
              </w:rPr>
            </w:pPr>
            <w:r w:rsidRPr="00C05D46">
              <w:rPr>
                <w:rFonts w:ascii="Arial" w:hAnsi="Arial" w:cs="Arial"/>
                <w:sz w:val="22"/>
                <w:szCs w:val="22"/>
              </w:rPr>
              <w:lastRenderedPageBreak/>
              <w:t>Experience of delivering paid and organic digital media campaigns, including evidencing return on investment and performance outcomes.</w:t>
            </w:r>
          </w:p>
          <w:p w14:paraId="70775741" w14:textId="77777777" w:rsidR="00C05D46" w:rsidRPr="00C05D46" w:rsidRDefault="00C05D46" w:rsidP="00C05D46">
            <w:pPr>
              <w:rPr>
                <w:rFonts w:ascii="Arial" w:hAnsi="Arial" w:cs="Arial"/>
                <w:sz w:val="22"/>
                <w:szCs w:val="22"/>
              </w:rPr>
            </w:pPr>
          </w:p>
          <w:p w14:paraId="1CE5ED01" w14:textId="77777777" w:rsidR="00C05D46" w:rsidRDefault="00C05D46" w:rsidP="00C05D46">
            <w:pPr>
              <w:rPr>
                <w:rFonts w:ascii="Arial" w:hAnsi="Arial" w:cs="Arial"/>
                <w:sz w:val="22"/>
                <w:szCs w:val="22"/>
              </w:rPr>
            </w:pPr>
            <w:r w:rsidRPr="00C05D46">
              <w:rPr>
                <w:rFonts w:ascii="Arial" w:hAnsi="Arial" w:cs="Arial"/>
                <w:sz w:val="22"/>
                <w:szCs w:val="22"/>
              </w:rPr>
              <w:t>Experience of content-led and digitally driven marketing approaches, including web optimisation and evolving social media practices.</w:t>
            </w:r>
          </w:p>
          <w:p w14:paraId="23D5A266" w14:textId="77777777" w:rsidR="00C05D46" w:rsidRPr="00C05D46" w:rsidRDefault="00C05D46" w:rsidP="00C05D46">
            <w:pPr>
              <w:rPr>
                <w:rFonts w:ascii="Arial" w:hAnsi="Arial" w:cs="Arial"/>
                <w:sz w:val="22"/>
                <w:szCs w:val="22"/>
              </w:rPr>
            </w:pPr>
          </w:p>
          <w:p w14:paraId="3BC212E9" w14:textId="77777777" w:rsidR="00C05D46" w:rsidRDefault="00C05D46" w:rsidP="00C05D46">
            <w:pPr>
              <w:rPr>
                <w:rFonts w:ascii="Arial" w:hAnsi="Arial" w:cs="Arial"/>
                <w:sz w:val="22"/>
                <w:szCs w:val="22"/>
              </w:rPr>
            </w:pPr>
            <w:r w:rsidRPr="00C05D46">
              <w:rPr>
                <w:rFonts w:ascii="Arial" w:hAnsi="Arial" w:cs="Arial"/>
                <w:sz w:val="22"/>
                <w:szCs w:val="22"/>
              </w:rPr>
              <w:t>Experience of marketing within the higher education, education and/or arts sector.</w:t>
            </w:r>
          </w:p>
          <w:p w14:paraId="59625F07" w14:textId="77777777" w:rsidR="00C05D46" w:rsidRPr="00C05D46" w:rsidRDefault="00C05D46" w:rsidP="00C05D46">
            <w:pPr>
              <w:rPr>
                <w:rFonts w:ascii="Arial" w:hAnsi="Arial" w:cs="Arial"/>
                <w:sz w:val="22"/>
                <w:szCs w:val="22"/>
              </w:rPr>
            </w:pPr>
          </w:p>
          <w:p w14:paraId="1F5C3C6E" w14:textId="77777777" w:rsidR="00C05D46" w:rsidRDefault="00C05D46" w:rsidP="00C05D46">
            <w:pPr>
              <w:rPr>
                <w:rFonts w:ascii="Arial" w:hAnsi="Arial" w:cs="Arial"/>
                <w:sz w:val="22"/>
                <w:szCs w:val="22"/>
              </w:rPr>
            </w:pPr>
            <w:r w:rsidRPr="00C05D46">
              <w:rPr>
                <w:rFonts w:ascii="Arial" w:hAnsi="Arial" w:cs="Arial"/>
                <w:sz w:val="22"/>
                <w:szCs w:val="22"/>
              </w:rPr>
              <w:t>Experience of arts development and/or audience development within a cultural context.</w:t>
            </w:r>
          </w:p>
          <w:p w14:paraId="310FEABA" w14:textId="77777777" w:rsidR="00C05D46" w:rsidRPr="00C05D46" w:rsidRDefault="00C05D46" w:rsidP="00C05D46">
            <w:pPr>
              <w:rPr>
                <w:rFonts w:ascii="Arial" w:hAnsi="Arial" w:cs="Arial"/>
                <w:sz w:val="22"/>
                <w:szCs w:val="22"/>
              </w:rPr>
            </w:pPr>
          </w:p>
          <w:p w14:paraId="3086FBE3" w14:textId="77777777" w:rsidR="00C05D46" w:rsidRDefault="00C05D46" w:rsidP="00C05D46">
            <w:pPr>
              <w:rPr>
                <w:rFonts w:ascii="Arial" w:hAnsi="Arial" w:cs="Arial"/>
                <w:sz w:val="22"/>
                <w:szCs w:val="22"/>
              </w:rPr>
            </w:pPr>
            <w:r w:rsidRPr="00C05D46">
              <w:rPr>
                <w:rFonts w:ascii="Arial" w:hAnsi="Arial" w:cs="Arial"/>
                <w:sz w:val="22"/>
                <w:szCs w:val="22"/>
              </w:rPr>
              <w:t>Knowledge of the UK higher education policy and regulatory environment, including awareness of current and emerging sector developments.</w:t>
            </w:r>
          </w:p>
          <w:p w14:paraId="603C95B4" w14:textId="77777777" w:rsidR="00C05D46" w:rsidRPr="00C05D46" w:rsidRDefault="00C05D46" w:rsidP="00C05D46">
            <w:pPr>
              <w:rPr>
                <w:rFonts w:ascii="Arial" w:hAnsi="Arial" w:cs="Arial"/>
                <w:sz w:val="22"/>
                <w:szCs w:val="22"/>
              </w:rPr>
            </w:pPr>
          </w:p>
          <w:p w14:paraId="457A0895" w14:textId="77777777" w:rsidR="00C05D46" w:rsidRPr="00C05D46" w:rsidRDefault="00C05D46" w:rsidP="00C05D46">
            <w:pPr>
              <w:rPr>
                <w:rFonts w:ascii="Arial" w:hAnsi="Arial" w:cs="Arial"/>
                <w:sz w:val="22"/>
                <w:szCs w:val="22"/>
              </w:rPr>
            </w:pPr>
            <w:r w:rsidRPr="00C05D46">
              <w:rPr>
                <w:rFonts w:ascii="Arial" w:hAnsi="Arial" w:cs="Arial"/>
                <w:sz w:val="22"/>
                <w:szCs w:val="22"/>
              </w:rPr>
              <w:t>Experience of marketing in an international context, including engagement with overseas markets or partners.</w:t>
            </w:r>
          </w:p>
          <w:p w14:paraId="75A82327" w14:textId="77777777" w:rsidR="00C05D46" w:rsidRDefault="00C05D46" w:rsidP="00C05D46">
            <w:pPr>
              <w:rPr>
                <w:rFonts w:ascii="Arial" w:hAnsi="Arial" w:cs="Arial"/>
                <w:sz w:val="22"/>
                <w:szCs w:val="22"/>
              </w:rPr>
            </w:pPr>
            <w:r w:rsidRPr="00C05D46">
              <w:rPr>
                <w:rFonts w:ascii="Arial" w:hAnsi="Arial" w:cs="Arial"/>
                <w:sz w:val="22"/>
                <w:szCs w:val="22"/>
              </w:rPr>
              <w:t>Experience of developing or contributing to organisational communication frameworks or style guides.</w:t>
            </w:r>
          </w:p>
          <w:p w14:paraId="56E727CD" w14:textId="77777777" w:rsidR="00C05D46" w:rsidRPr="00C05D46" w:rsidRDefault="00C05D46" w:rsidP="00C05D46">
            <w:pPr>
              <w:rPr>
                <w:rFonts w:ascii="Arial" w:hAnsi="Arial" w:cs="Arial"/>
                <w:sz w:val="22"/>
                <w:szCs w:val="22"/>
              </w:rPr>
            </w:pPr>
          </w:p>
          <w:p w14:paraId="4E598601" w14:textId="77777777" w:rsidR="00C05D46" w:rsidRDefault="00C05D46" w:rsidP="00C05D46">
            <w:pPr>
              <w:rPr>
                <w:rFonts w:ascii="Arial" w:hAnsi="Arial" w:cs="Arial"/>
                <w:sz w:val="22"/>
                <w:szCs w:val="22"/>
              </w:rPr>
            </w:pPr>
            <w:r w:rsidRPr="00C05D46">
              <w:rPr>
                <w:rFonts w:ascii="Arial" w:hAnsi="Arial" w:cs="Arial"/>
                <w:sz w:val="22"/>
                <w:szCs w:val="22"/>
              </w:rPr>
              <w:t>Experience of establishing or improving marketing processes and operational systems.</w:t>
            </w:r>
          </w:p>
          <w:p w14:paraId="713CF110" w14:textId="77777777" w:rsidR="00C05D46" w:rsidRPr="00C05D46" w:rsidRDefault="00C05D46" w:rsidP="00C05D46">
            <w:pPr>
              <w:rPr>
                <w:rFonts w:ascii="Arial" w:hAnsi="Arial" w:cs="Arial"/>
                <w:sz w:val="22"/>
                <w:szCs w:val="22"/>
              </w:rPr>
            </w:pPr>
          </w:p>
          <w:p w14:paraId="5B76B17F" w14:textId="77777777" w:rsidR="00C05D46" w:rsidRDefault="00C05D46" w:rsidP="00C05D46">
            <w:pPr>
              <w:rPr>
                <w:rFonts w:ascii="Arial" w:hAnsi="Arial" w:cs="Arial"/>
                <w:sz w:val="22"/>
                <w:szCs w:val="22"/>
              </w:rPr>
            </w:pPr>
            <w:r w:rsidRPr="00C05D46">
              <w:rPr>
                <w:rFonts w:ascii="Arial" w:hAnsi="Arial" w:cs="Arial"/>
                <w:sz w:val="22"/>
                <w:szCs w:val="22"/>
              </w:rPr>
              <w:t>Experience of representing an organisation externally at an appropriate level.</w:t>
            </w:r>
          </w:p>
          <w:p w14:paraId="6DD1FABC" w14:textId="77777777" w:rsidR="00C05D46" w:rsidRPr="00C05D46" w:rsidRDefault="00C05D46" w:rsidP="00C05D46">
            <w:pPr>
              <w:rPr>
                <w:rFonts w:ascii="Arial" w:hAnsi="Arial" w:cs="Arial"/>
                <w:sz w:val="22"/>
                <w:szCs w:val="22"/>
              </w:rPr>
            </w:pPr>
          </w:p>
          <w:p w14:paraId="73844CDF" w14:textId="77777777" w:rsidR="00C05D46" w:rsidRDefault="00C05D46" w:rsidP="00C05D46">
            <w:pPr>
              <w:rPr>
                <w:rFonts w:ascii="Arial" w:hAnsi="Arial" w:cs="Arial"/>
                <w:sz w:val="22"/>
                <w:szCs w:val="22"/>
              </w:rPr>
            </w:pPr>
            <w:r w:rsidRPr="00C05D46">
              <w:rPr>
                <w:rFonts w:ascii="Arial" w:hAnsi="Arial" w:cs="Arial"/>
                <w:sz w:val="22"/>
                <w:szCs w:val="22"/>
              </w:rPr>
              <w:t>Experience of working across local, regional, national and international markets.</w:t>
            </w:r>
          </w:p>
          <w:p w14:paraId="56CAD72F" w14:textId="77777777" w:rsidR="00C05D46" w:rsidRPr="00C05D46" w:rsidRDefault="00C05D46" w:rsidP="00C05D46">
            <w:pPr>
              <w:rPr>
                <w:rFonts w:ascii="Arial" w:hAnsi="Arial" w:cs="Arial"/>
                <w:sz w:val="22"/>
                <w:szCs w:val="22"/>
              </w:rPr>
            </w:pPr>
          </w:p>
          <w:p w14:paraId="025C910B" w14:textId="3585EAE4" w:rsidR="0015345A" w:rsidRPr="00F8365B" w:rsidRDefault="00C05D46" w:rsidP="00C05D46">
            <w:pPr>
              <w:rPr>
                <w:rFonts w:ascii="Arial" w:hAnsi="Arial" w:cs="Arial"/>
                <w:sz w:val="22"/>
                <w:szCs w:val="22"/>
              </w:rPr>
            </w:pPr>
            <w:r w:rsidRPr="00C05D46">
              <w:rPr>
                <w:rFonts w:ascii="Arial" w:hAnsi="Arial" w:cs="Arial"/>
                <w:sz w:val="22"/>
                <w:szCs w:val="22"/>
              </w:rPr>
              <w:t>Experience of working with international and culturally diverse stakeholders and partners.</w:t>
            </w:r>
          </w:p>
        </w:tc>
      </w:tr>
      <w:tr w:rsidR="00CE200C" w:rsidRPr="00F8365B" w14:paraId="361EB59A" w14:textId="77777777" w:rsidTr="00CE200C">
        <w:trPr>
          <w:trHeight w:val="274"/>
        </w:trPr>
        <w:tc>
          <w:tcPr>
            <w:tcW w:w="2836" w:type="dxa"/>
            <w:tcBorders>
              <w:top w:val="single" w:sz="4" w:space="0" w:color="auto"/>
              <w:left w:val="single" w:sz="4" w:space="0" w:color="auto"/>
              <w:bottom w:val="single" w:sz="4" w:space="0" w:color="auto"/>
              <w:right w:val="single" w:sz="4" w:space="0" w:color="auto"/>
            </w:tcBorders>
          </w:tcPr>
          <w:p w14:paraId="72CA302B" w14:textId="77777777" w:rsidR="00CE200C" w:rsidRDefault="00CE200C" w:rsidP="00F8365B">
            <w:pPr>
              <w:rPr>
                <w:rFonts w:ascii="Arial" w:hAnsi="Arial" w:cs="Arial"/>
                <w:b/>
                <w:sz w:val="22"/>
                <w:szCs w:val="22"/>
              </w:rPr>
            </w:pPr>
            <w:r>
              <w:lastRenderedPageBreak/>
              <w:br w:type="page"/>
            </w:r>
          </w:p>
        </w:tc>
        <w:tc>
          <w:tcPr>
            <w:tcW w:w="3827" w:type="dxa"/>
            <w:tcBorders>
              <w:top w:val="single" w:sz="4" w:space="0" w:color="auto"/>
              <w:left w:val="single" w:sz="4" w:space="0" w:color="auto"/>
              <w:bottom w:val="single" w:sz="4" w:space="0" w:color="auto"/>
              <w:right w:val="single" w:sz="4" w:space="0" w:color="auto"/>
            </w:tcBorders>
          </w:tcPr>
          <w:p w14:paraId="51A6E51F" w14:textId="77777777" w:rsidR="00CE200C" w:rsidRPr="00F8365B" w:rsidRDefault="00CE200C" w:rsidP="00B4125A">
            <w:pPr>
              <w:jc w:val="center"/>
              <w:rPr>
                <w:rFonts w:ascii="Arial" w:hAnsi="Arial" w:cs="Arial"/>
                <w:b/>
                <w:sz w:val="22"/>
                <w:szCs w:val="22"/>
              </w:rPr>
            </w:pPr>
            <w:r w:rsidRPr="00F8365B">
              <w:rPr>
                <w:rFonts w:ascii="Arial" w:hAnsi="Arial" w:cs="Arial"/>
                <w:b/>
                <w:sz w:val="22"/>
                <w:szCs w:val="22"/>
              </w:rPr>
              <w:t>Essential criteria</w:t>
            </w:r>
          </w:p>
        </w:tc>
        <w:tc>
          <w:tcPr>
            <w:tcW w:w="3827" w:type="dxa"/>
            <w:tcBorders>
              <w:top w:val="single" w:sz="4" w:space="0" w:color="auto"/>
              <w:left w:val="single" w:sz="4" w:space="0" w:color="auto"/>
              <w:bottom w:val="single" w:sz="4" w:space="0" w:color="auto"/>
              <w:right w:val="single" w:sz="4" w:space="0" w:color="auto"/>
            </w:tcBorders>
          </w:tcPr>
          <w:p w14:paraId="0AB0A7B6" w14:textId="77777777" w:rsidR="00CE200C" w:rsidRPr="00F8365B" w:rsidRDefault="00CE200C" w:rsidP="00B4125A">
            <w:pPr>
              <w:rPr>
                <w:rFonts w:ascii="Arial" w:hAnsi="Arial" w:cs="Arial"/>
                <w:b/>
                <w:sz w:val="22"/>
                <w:szCs w:val="22"/>
              </w:rPr>
            </w:pPr>
            <w:r w:rsidRPr="00F8365B">
              <w:rPr>
                <w:rFonts w:ascii="Arial" w:hAnsi="Arial" w:cs="Arial"/>
                <w:b/>
                <w:sz w:val="22"/>
                <w:szCs w:val="22"/>
              </w:rPr>
              <w:t>Desirable criteria</w:t>
            </w:r>
          </w:p>
        </w:tc>
      </w:tr>
      <w:tr w:rsidR="00CE200C" w:rsidRPr="00F8365B" w14:paraId="05A49F0A" w14:textId="77777777" w:rsidTr="00C05D46">
        <w:trPr>
          <w:trHeight w:val="981"/>
        </w:trPr>
        <w:tc>
          <w:tcPr>
            <w:tcW w:w="2836" w:type="dxa"/>
            <w:tcBorders>
              <w:top w:val="single" w:sz="4" w:space="0" w:color="auto"/>
              <w:left w:val="single" w:sz="4" w:space="0" w:color="auto"/>
              <w:bottom w:val="single" w:sz="4" w:space="0" w:color="auto"/>
              <w:right w:val="single" w:sz="4" w:space="0" w:color="auto"/>
            </w:tcBorders>
            <w:hideMark/>
          </w:tcPr>
          <w:p w14:paraId="5329AF88" w14:textId="77777777" w:rsidR="00CE200C" w:rsidRPr="00F8365B" w:rsidRDefault="00CE200C" w:rsidP="00F8365B">
            <w:pPr>
              <w:rPr>
                <w:rFonts w:ascii="Arial" w:hAnsi="Arial" w:cs="Arial"/>
                <w:b/>
                <w:sz w:val="22"/>
                <w:szCs w:val="22"/>
              </w:rPr>
            </w:pPr>
            <w:r>
              <w:rPr>
                <w:rFonts w:ascii="Arial" w:hAnsi="Arial" w:cs="Arial"/>
                <w:b/>
                <w:sz w:val="22"/>
                <w:szCs w:val="22"/>
              </w:rPr>
              <w:t>Skills/Abilities</w:t>
            </w:r>
          </w:p>
        </w:tc>
        <w:tc>
          <w:tcPr>
            <w:tcW w:w="3827" w:type="dxa"/>
            <w:tcBorders>
              <w:top w:val="single" w:sz="4" w:space="0" w:color="auto"/>
              <w:left w:val="single" w:sz="4" w:space="0" w:color="auto"/>
              <w:bottom w:val="single" w:sz="4" w:space="0" w:color="auto"/>
              <w:right w:val="single" w:sz="4" w:space="0" w:color="auto"/>
            </w:tcBorders>
          </w:tcPr>
          <w:p w14:paraId="18A25009" w14:textId="77777777" w:rsidR="00C05D46" w:rsidRPr="00C05D46" w:rsidRDefault="00C05D46" w:rsidP="00C05D46">
            <w:pPr>
              <w:spacing w:after="160" w:line="278" w:lineRule="auto"/>
              <w:rPr>
                <w:rFonts w:ascii="Arial" w:hAnsi="Arial" w:cs="Arial"/>
                <w:sz w:val="22"/>
                <w:szCs w:val="22"/>
              </w:rPr>
            </w:pPr>
            <w:r w:rsidRPr="00C05D46">
              <w:rPr>
                <w:rFonts w:ascii="Arial" w:hAnsi="Arial" w:cs="Arial"/>
                <w:sz w:val="22"/>
                <w:szCs w:val="22"/>
              </w:rPr>
              <w:t>Ability to develop and deliver long-term, insight-led marketing strategies aligned to organisational objectives and growth targets.</w:t>
            </w:r>
          </w:p>
          <w:p w14:paraId="624494C8" w14:textId="77777777" w:rsidR="00C05D46" w:rsidRPr="00C05D46" w:rsidRDefault="00C05D46" w:rsidP="00C05D46">
            <w:pPr>
              <w:spacing w:after="160" w:line="278" w:lineRule="auto"/>
              <w:rPr>
                <w:rFonts w:ascii="Arial" w:hAnsi="Arial" w:cs="Arial"/>
                <w:sz w:val="22"/>
                <w:szCs w:val="22"/>
              </w:rPr>
            </w:pPr>
            <w:r w:rsidRPr="00C05D46">
              <w:rPr>
                <w:rFonts w:ascii="Arial" w:hAnsi="Arial" w:cs="Arial"/>
                <w:sz w:val="22"/>
                <w:szCs w:val="22"/>
              </w:rPr>
              <w:t>Ability to shape compelling, audience-focused narratives and ensure consistent brand expression across all channels, with excellent written English and attention to detail.</w:t>
            </w:r>
          </w:p>
          <w:p w14:paraId="7C0C9AD6" w14:textId="77777777" w:rsidR="00C05D46" w:rsidRPr="00C05D46" w:rsidRDefault="00C05D46" w:rsidP="00C05D46">
            <w:pPr>
              <w:spacing w:after="160" w:line="278" w:lineRule="auto"/>
              <w:rPr>
                <w:rFonts w:ascii="Arial" w:hAnsi="Arial" w:cs="Arial"/>
                <w:sz w:val="22"/>
                <w:szCs w:val="22"/>
              </w:rPr>
            </w:pPr>
            <w:r w:rsidRPr="00C05D46">
              <w:rPr>
                <w:rFonts w:ascii="Arial" w:hAnsi="Arial" w:cs="Arial"/>
                <w:sz w:val="22"/>
                <w:szCs w:val="22"/>
              </w:rPr>
              <w:t>Excellent interpersonal and communication skills, with the ability to present, influence and collaborate effectively across teams and with external partners.</w:t>
            </w:r>
          </w:p>
          <w:p w14:paraId="0A9D1050" w14:textId="77777777" w:rsidR="00C05D46" w:rsidRPr="00C05D46" w:rsidRDefault="00C05D46" w:rsidP="00C05D46">
            <w:pPr>
              <w:spacing w:after="160" w:line="278" w:lineRule="auto"/>
              <w:rPr>
                <w:rFonts w:ascii="Arial" w:hAnsi="Arial" w:cs="Arial"/>
                <w:sz w:val="22"/>
                <w:szCs w:val="22"/>
              </w:rPr>
            </w:pPr>
            <w:r w:rsidRPr="00C05D46">
              <w:rPr>
                <w:rFonts w:ascii="Arial" w:hAnsi="Arial" w:cs="Arial"/>
                <w:sz w:val="22"/>
                <w:szCs w:val="22"/>
              </w:rPr>
              <w:t>Strong numeracy with experience managing budgets, forecasting, and evaluating return on investment (ROI) to maximise impact of marketing spend.</w:t>
            </w:r>
          </w:p>
          <w:p w14:paraId="4687773F" w14:textId="77777777" w:rsidR="00C05D46" w:rsidRPr="00C05D46" w:rsidRDefault="00C05D46" w:rsidP="00C05D46">
            <w:pPr>
              <w:spacing w:after="160" w:line="278" w:lineRule="auto"/>
              <w:rPr>
                <w:rFonts w:ascii="Arial" w:hAnsi="Arial" w:cs="Arial"/>
                <w:sz w:val="22"/>
                <w:szCs w:val="22"/>
              </w:rPr>
            </w:pPr>
            <w:r w:rsidRPr="00C05D46">
              <w:rPr>
                <w:rFonts w:ascii="Arial" w:hAnsi="Arial" w:cs="Arial"/>
                <w:sz w:val="22"/>
                <w:szCs w:val="22"/>
              </w:rPr>
              <w:t>Experience of leading, developing and motivating high-performing marketing teams.</w:t>
            </w:r>
          </w:p>
          <w:p w14:paraId="02325AC6" w14:textId="50A3F80E" w:rsidR="00030182" w:rsidRPr="00030182" w:rsidRDefault="00030182" w:rsidP="00C05D46">
            <w:pPr>
              <w:spacing w:after="160" w:line="278" w:lineRule="auto"/>
              <w:rPr>
                <w:rFonts w:ascii="Arial" w:hAnsi="Arial" w:cs="Arial"/>
                <w:strike/>
                <w:sz w:val="22"/>
                <w:szCs w:val="22"/>
                <w:lang w:val="en-US"/>
              </w:rPr>
            </w:pPr>
            <w:r w:rsidRPr="00030182">
              <w:rPr>
                <w:rFonts w:ascii="Arial" w:hAnsi="Arial" w:cs="Arial"/>
                <w:sz w:val="22"/>
                <w:szCs w:val="22"/>
                <w:lang w:val="en-US"/>
              </w:rPr>
              <w:lastRenderedPageBreak/>
              <w:t>Strong analytical capability, using data and market intelligence to evaluate performance, optimise campaigns and support decision-</w:t>
            </w:r>
            <w:r w:rsidRPr="00157492">
              <w:rPr>
                <w:rFonts w:ascii="Arial" w:hAnsi="Arial" w:cs="Arial"/>
                <w:sz w:val="22"/>
                <w:szCs w:val="22"/>
                <w:lang w:val="en-US"/>
              </w:rPr>
              <w:t>making across the student recruitment journey.</w:t>
            </w:r>
          </w:p>
          <w:p w14:paraId="6EF910C8" w14:textId="77777777" w:rsidR="00C05D46" w:rsidRPr="00C05D46" w:rsidRDefault="00C05D46" w:rsidP="00C05D46">
            <w:pPr>
              <w:spacing w:after="160" w:line="278" w:lineRule="auto"/>
              <w:rPr>
                <w:rFonts w:ascii="Arial" w:hAnsi="Arial" w:cs="Arial"/>
                <w:sz w:val="22"/>
                <w:szCs w:val="22"/>
              </w:rPr>
            </w:pPr>
            <w:r w:rsidRPr="00C05D46">
              <w:rPr>
                <w:rFonts w:ascii="Arial" w:hAnsi="Arial" w:cs="Arial"/>
                <w:sz w:val="22"/>
                <w:szCs w:val="22"/>
              </w:rPr>
              <w:t>Ability to plan, manage and deliver multiple complex marketing campaigns and projects to deadline, effectively allocating resources.</w:t>
            </w:r>
          </w:p>
          <w:p w14:paraId="79CE0A99" w14:textId="3345F8B7" w:rsidR="00E56278" w:rsidRPr="00157492" w:rsidRDefault="00EA06A6" w:rsidP="00157492">
            <w:pPr>
              <w:spacing w:after="160" w:line="278" w:lineRule="auto"/>
              <w:rPr>
                <w:rFonts w:ascii="Arial" w:hAnsi="Arial" w:cs="Arial"/>
                <w:sz w:val="22"/>
                <w:szCs w:val="22"/>
              </w:rPr>
            </w:pPr>
            <w:r w:rsidRPr="00157492">
              <w:rPr>
                <w:rFonts w:ascii="Arial" w:hAnsi="Arial" w:cs="Arial"/>
                <w:sz w:val="22"/>
                <w:szCs w:val="22"/>
              </w:rPr>
              <w:t>Ability to plan, manage and evaluate complex marketing campaigns and projects that deliver high-quality audience and stakeholder experiences.</w:t>
            </w:r>
          </w:p>
          <w:p w14:paraId="59BFC3FB" w14:textId="5DAB74F2" w:rsidR="00E56278" w:rsidRPr="00E56278" w:rsidRDefault="00E56278" w:rsidP="00C05D46">
            <w:pPr>
              <w:spacing w:before="60" w:after="60"/>
              <w:rPr>
                <w:rFonts w:ascii="Arial" w:hAnsi="Arial" w:cs="Arial"/>
                <w:sz w:val="22"/>
                <w:szCs w:val="22"/>
              </w:rPr>
            </w:pPr>
            <w:r w:rsidRPr="00157492">
              <w:rPr>
                <w:rFonts w:ascii="Arial" w:hAnsi="Arial" w:cs="Arial"/>
                <w:sz w:val="22"/>
                <w:szCs w:val="22"/>
              </w:rPr>
              <w:t>Ability to manage brand reputation and external communications while developing productive partnerships and professional networks.</w:t>
            </w:r>
          </w:p>
        </w:tc>
        <w:tc>
          <w:tcPr>
            <w:tcW w:w="3827" w:type="dxa"/>
            <w:tcBorders>
              <w:top w:val="single" w:sz="4" w:space="0" w:color="auto"/>
              <w:left w:val="single" w:sz="4" w:space="0" w:color="auto"/>
              <w:bottom w:val="single" w:sz="4" w:space="0" w:color="auto"/>
              <w:right w:val="single" w:sz="4" w:space="0" w:color="auto"/>
            </w:tcBorders>
          </w:tcPr>
          <w:p w14:paraId="350B4C8B" w14:textId="528B5B46" w:rsidR="00C05D46" w:rsidRDefault="00C05D46" w:rsidP="00C05D46">
            <w:pPr>
              <w:rPr>
                <w:rFonts w:ascii="Arial" w:hAnsi="Arial" w:cs="Arial"/>
                <w:sz w:val="22"/>
                <w:szCs w:val="22"/>
              </w:rPr>
            </w:pPr>
            <w:r w:rsidRPr="00C05D46">
              <w:rPr>
                <w:rFonts w:ascii="Arial" w:hAnsi="Arial" w:cs="Arial"/>
                <w:sz w:val="22"/>
                <w:szCs w:val="22"/>
              </w:rPr>
              <w:lastRenderedPageBreak/>
              <w:t xml:space="preserve">Demonstrable expertise in digital and performance marketing (e.g. SEO, PPC, paid social, email automation, analytics platforms). </w:t>
            </w:r>
          </w:p>
          <w:p w14:paraId="3A066689" w14:textId="77777777" w:rsidR="00C05D46" w:rsidRDefault="00C05D46" w:rsidP="00C05D46">
            <w:pPr>
              <w:rPr>
                <w:rFonts w:ascii="Arial" w:hAnsi="Arial" w:cs="Arial"/>
                <w:sz w:val="22"/>
                <w:szCs w:val="22"/>
              </w:rPr>
            </w:pPr>
          </w:p>
          <w:p w14:paraId="0D8430F0" w14:textId="5B11195A" w:rsidR="00C05D46" w:rsidRPr="00C05D46" w:rsidRDefault="00C05D46" w:rsidP="00C05D46">
            <w:pPr>
              <w:rPr>
                <w:rFonts w:ascii="Arial" w:hAnsi="Arial" w:cs="Arial"/>
                <w:sz w:val="22"/>
                <w:szCs w:val="22"/>
              </w:rPr>
            </w:pPr>
            <w:r w:rsidRPr="00C05D46">
              <w:rPr>
                <w:rFonts w:ascii="Arial" w:hAnsi="Arial" w:cs="Arial"/>
                <w:sz w:val="22"/>
                <w:szCs w:val="22"/>
              </w:rPr>
              <w:t xml:space="preserve">High level of digital competence across CRM/CMS platforms and marketing technologies (where this may sit more operationally within the team). </w:t>
            </w:r>
          </w:p>
          <w:p w14:paraId="2CCE6926" w14:textId="3283D945" w:rsidR="00CE200C" w:rsidRPr="00F8365B" w:rsidRDefault="00C05D46" w:rsidP="00C05D46">
            <w:pPr>
              <w:rPr>
                <w:rFonts w:ascii="Arial" w:hAnsi="Arial" w:cs="Arial"/>
                <w:sz w:val="22"/>
                <w:szCs w:val="22"/>
              </w:rPr>
            </w:pPr>
            <w:r w:rsidRPr="00C05D46">
              <w:rPr>
                <w:rFonts w:ascii="Arial" w:hAnsi="Arial" w:cs="Arial"/>
                <w:sz w:val="22"/>
                <w:szCs w:val="22"/>
              </w:rPr>
              <w:t>Experience of designing and applying research methods to generate market insight (beyond standard campaign analytics).</w:t>
            </w:r>
          </w:p>
        </w:tc>
      </w:tr>
      <w:tr w:rsidR="0015345A" w:rsidRPr="00F8365B" w14:paraId="485534B1" w14:textId="77777777" w:rsidTr="009130F1">
        <w:tc>
          <w:tcPr>
            <w:tcW w:w="2836" w:type="dxa"/>
            <w:tcBorders>
              <w:top w:val="single" w:sz="4" w:space="0" w:color="auto"/>
              <w:left w:val="single" w:sz="4" w:space="0" w:color="auto"/>
              <w:bottom w:val="single" w:sz="4" w:space="0" w:color="auto"/>
              <w:right w:val="single" w:sz="4" w:space="0" w:color="auto"/>
            </w:tcBorders>
          </w:tcPr>
          <w:p w14:paraId="1775FA02" w14:textId="77777777" w:rsidR="0015345A" w:rsidRDefault="0015345A" w:rsidP="0015345A">
            <w:pPr>
              <w:rPr>
                <w:rFonts w:ascii="Arial" w:hAnsi="Arial" w:cs="Arial"/>
                <w:b/>
                <w:sz w:val="22"/>
                <w:szCs w:val="22"/>
              </w:rPr>
            </w:pPr>
            <w:r>
              <w:br w:type="page"/>
            </w:r>
          </w:p>
        </w:tc>
        <w:tc>
          <w:tcPr>
            <w:tcW w:w="3827" w:type="dxa"/>
            <w:tcBorders>
              <w:top w:val="single" w:sz="4" w:space="0" w:color="auto"/>
              <w:left w:val="single" w:sz="4" w:space="0" w:color="auto"/>
              <w:bottom w:val="single" w:sz="4" w:space="0" w:color="auto"/>
              <w:right w:val="single" w:sz="4" w:space="0" w:color="auto"/>
            </w:tcBorders>
          </w:tcPr>
          <w:p w14:paraId="2404DB1F" w14:textId="77777777" w:rsidR="0015345A" w:rsidRPr="00F8365B" w:rsidRDefault="0015345A" w:rsidP="0015345A">
            <w:pPr>
              <w:jc w:val="center"/>
              <w:rPr>
                <w:rFonts w:ascii="Arial" w:hAnsi="Arial" w:cs="Arial"/>
                <w:b/>
                <w:sz w:val="22"/>
                <w:szCs w:val="22"/>
              </w:rPr>
            </w:pPr>
            <w:r w:rsidRPr="00F8365B">
              <w:rPr>
                <w:rFonts w:ascii="Arial" w:hAnsi="Arial" w:cs="Arial"/>
                <w:b/>
                <w:sz w:val="22"/>
                <w:szCs w:val="22"/>
              </w:rPr>
              <w:t>Essential criteria</w:t>
            </w:r>
          </w:p>
        </w:tc>
        <w:tc>
          <w:tcPr>
            <w:tcW w:w="3827" w:type="dxa"/>
            <w:tcBorders>
              <w:top w:val="single" w:sz="4" w:space="0" w:color="auto"/>
              <w:left w:val="single" w:sz="4" w:space="0" w:color="auto"/>
              <w:bottom w:val="single" w:sz="4" w:space="0" w:color="auto"/>
              <w:right w:val="single" w:sz="4" w:space="0" w:color="auto"/>
            </w:tcBorders>
          </w:tcPr>
          <w:p w14:paraId="6956F72C" w14:textId="77777777" w:rsidR="0015345A" w:rsidRPr="00F8365B" w:rsidRDefault="0015345A" w:rsidP="0015345A">
            <w:pPr>
              <w:rPr>
                <w:rFonts w:ascii="Arial" w:hAnsi="Arial" w:cs="Arial"/>
                <w:b/>
                <w:sz w:val="22"/>
                <w:szCs w:val="22"/>
              </w:rPr>
            </w:pPr>
            <w:r w:rsidRPr="00F8365B">
              <w:rPr>
                <w:rFonts w:ascii="Arial" w:hAnsi="Arial" w:cs="Arial"/>
                <w:b/>
                <w:sz w:val="22"/>
                <w:szCs w:val="22"/>
              </w:rPr>
              <w:t>Desirable criteria</w:t>
            </w:r>
          </w:p>
        </w:tc>
      </w:tr>
      <w:tr w:rsidR="00CE200C" w:rsidRPr="00F8365B" w14:paraId="10D93B07" w14:textId="77777777" w:rsidTr="009130F1">
        <w:tc>
          <w:tcPr>
            <w:tcW w:w="2836" w:type="dxa"/>
            <w:tcBorders>
              <w:top w:val="single" w:sz="4" w:space="0" w:color="auto"/>
              <w:left w:val="single" w:sz="4" w:space="0" w:color="auto"/>
              <w:bottom w:val="single" w:sz="4" w:space="0" w:color="auto"/>
              <w:right w:val="single" w:sz="4" w:space="0" w:color="auto"/>
            </w:tcBorders>
            <w:hideMark/>
          </w:tcPr>
          <w:p w14:paraId="07D33EC0" w14:textId="77777777" w:rsidR="00CE200C" w:rsidRPr="00F8365B" w:rsidRDefault="00CE200C" w:rsidP="00F8365B">
            <w:pPr>
              <w:rPr>
                <w:rFonts w:ascii="Arial" w:hAnsi="Arial" w:cs="Arial"/>
                <w:b/>
                <w:sz w:val="22"/>
                <w:szCs w:val="22"/>
              </w:rPr>
            </w:pPr>
            <w:r>
              <w:rPr>
                <w:rFonts w:ascii="Arial" w:hAnsi="Arial" w:cs="Arial"/>
                <w:b/>
                <w:sz w:val="22"/>
                <w:szCs w:val="22"/>
              </w:rPr>
              <w:t>Personal Attributes</w:t>
            </w:r>
          </w:p>
        </w:tc>
        <w:tc>
          <w:tcPr>
            <w:tcW w:w="3827" w:type="dxa"/>
            <w:tcBorders>
              <w:top w:val="single" w:sz="4" w:space="0" w:color="auto"/>
              <w:left w:val="single" w:sz="4" w:space="0" w:color="auto"/>
              <w:bottom w:val="single" w:sz="4" w:space="0" w:color="auto"/>
              <w:right w:val="single" w:sz="4" w:space="0" w:color="auto"/>
            </w:tcBorders>
          </w:tcPr>
          <w:p w14:paraId="73FBCA39" w14:textId="1E6349DE" w:rsidR="00C05D46" w:rsidRDefault="00C05D46" w:rsidP="00C05D46">
            <w:pPr>
              <w:spacing w:before="60" w:after="60"/>
              <w:rPr>
                <w:rFonts w:ascii="Arial" w:hAnsi="Arial" w:cs="Arial"/>
                <w:bCs/>
                <w:sz w:val="22"/>
                <w:szCs w:val="22"/>
              </w:rPr>
            </w:pPr>
            <w:r w:rsidRPr="00C05D46">
              <w:rPr>
                <w:rFonts w:ascii="Arial" w:hAnsi="Arial" w:cs="Arial"/>
                <w:bCs/>
                <w:sz w:val="22"/>
                <w:szCs w:val="22"/>
              </w:rPr>
              <w:t>Strong organisational and prioritisation skills, with the ability to manage competing demands and deadlines.</w:t>
            </w:r>
          </w:p>
          <w:p w14:paraId="6E93391A" w14:textId="77777777" w:rsidR="00157492" w:rsidRDefault="00157492" w:rsidP="00C05D46">
            <w:pPr>
              <w:spacing w:before="60" w:after="60"/>
              <w:rPr>
                <w:rFonts w:ascii="Arial" w:hAnsi="Arial" w:cs="Arial"/>
                <w:bCs/>
                <w:sz w:val="22"/>
                <w:szCs w:val="22"/>
              </w:rPr>
            </w:pPr>
          </w:p>
          <w:p w14:paraId="4FDC480B" w14:textId="3297A70F" w:rsidR="0073633A" w:rsidRPr="00157492" w:rsidRDefault="0073633A" w:rsidP="00C05D46">
            <w:pPr>
              <w:spacing w:before="60" w:after="60"/>
              <w:rPr>
                <w:rFonts w:ascii="Arial" w:hAnsi="Arial" w:cs="Arial"/>
                <w:bCs/>
                <w:sz w:val="22"/>
                <w:szCs w:val="22"/>
              </w:rPr>
            </w:pPr>
            <w:r w:rsidRPr="00157492">
              <w:rPr>
                <w:rFonts w:ascii="Arial" w:hAnsi="Arial" w:cs="Arial"/>
                <w:bCs/>
                <w:sz w:val="22"/>
                <w:szCs w:val="22"/>
              </w:rPr>
              <w:t>Demonstrates high professional standards, personal accountability and a proactive, solutions-focused approach.</w:t>
            </w:r>
          </w:p>
          <w:p w14:paraId="2339907C" w14:textId="77777777" w:rsidR="0073633A" w:rsidRPr="00C05D46" w:rsidRDefault="0073633A" w:rsidP="00C05D46">
            <w:pPr>
              <w:spacing w:before="60" w:after="60"/>
              <w:rPr>
                <w:rFonts w:ascii="Arial" w:hAnsi="Arial" w:cs="Arial"/>
                <w:bCs/>
                <w:sz w:val="22"/>
                <w:szCs w:val="22"/>
              </w:rPr>
            </w:pPr>
          </w:p>
          <w:p w14:paraId="45FBF6FF" w14:textId="77777777" w:rsidR="00C05D46" w:rsidRDefault="00C05D46" w:rsidP="00C05D46">
            <w:pPr>
              <w:spacing w:before="60" w:after="60"/>
              <w:rPr>
                <w:rFonts w:ascii="Arial" w:hAnsi="Arial" w:cs="Arial"/>
                <w:bCs/>
                <w:sz w:val="22"/>
                <w:szCs w:val="22"/>
              </w:rPr>
            </w:pPr>
            <w:r w:rsidRPr="00C05D46">
              <w:rPr>
                <w:rFonts w:ascii="Arial" w:hAnsi="Arial" w:cs="Arial"/>
                <w:bCs/>
                <w:sz w:val="22"/>
                <w:szCs w:val="22"/>
              </w:rPr>
              <w:t>Creative and insight-driven, with the ability to identify opportunities, trends, and new approaches.</w:t>
            </w:r>
          </w:p>
          <w:p w14:paraId="7F782FAF" w14:textId="77777777" w:rsidR="00451756" w:rsidRPr="00157492" w:rsidRDefault="00451756" w:rsidP="00C05D46">
            <w:pPr>
              <w:spacing w:before="60" w:after="60"/>
              <w:rPr>
                <w:rFonts w:ascii="Arial" w:hAnsi="Arial" w:cs="Arial"/>
                <w:bCs/>
                <w:strike/>
                <w:sz w:val="22"/>
                <w:szCs w:val="22"/>
              </w:rPr>
            </w:pPr>
          </w:p>
          <w:p w14:paraId="2AD68CB7" w14:textId="72840A6F" w:rsidR="00451756" w:rsidRPr="00157492" w:rsidRDefault="00451756" w:rsidP="00C05D46">
            <w:pPr>
              <w:spacing w:before="60" w:after="60"/>
              <w:rPr>
                <w:rFonts w:ascii="Arial" w:hAnsi="Arial" w:cs="Arial"/>
                <w:bCs/>
                <w:sz w:val="22"/>
                <w:szCs w:val="22"/>
              </w:rPr>
            </w:pPr>
            <w:r w:rsidRPr="00157492">
              <w:rPr>
                <w:rFonts w:ascii="Arial" w:hAnsi="Arial" w:cs="Arial"/>
                <w:bCs/>
                <w:sz w:val="22"/>
                <w:szCs w:val="22"/>
              </w:rPr>
              <w:t>Strategic and operationally agile, with the ability to align marketing activity to wider organisational priorities.</w:t>
            </w:r>
          </w:p>
          <w:p w14:paraId="2E09B65D" w14:textId="77777777" w:rsidR="00490875" w:rsidRPr="00157492" w:rsidRDefault="00490875" w:rsidP="00C05D46">
            <w:pPr>
              <w:spacing w:before="60" w:after="60"/>
              <w:rPr>
                <w:rFonts w:ascii="Arial" w:hAnsi="Arial" w:cs="Arial"/>
                <w:bCs/>
                <w:sz w:val="22"/>
                <w:szCs w:val="22"/>
              </w:rPr>
            </w:pPr>
          </w:p>
          <w:p w14:paraId="4A8C0A1C" w14:textId="77777777" w:rsidR="00490875" w:rsidRPr="00157492" w:rsidRDefault="00490875" w:rsidP="00490875">
            <w:pPr>
              <w:spacing w:before="60" w:after="60"/>
              <w:rPr>
                <w:rFonts w:ascii="Arial" w:hAnsi="Arial" w:cs="Arial"/>
                <w:bCs/>
                <w:sz w:val="22"/>
                <w:szCs w:val="22"/>
                <w:lang w:val="en-US"/>
              </w:rPr>
            </w:pPr>
            <w:r w:rsidRPr="00157492">
              <w:rPr>
                <w:rFonts w:ascii="Arial" w:hAnsi="Arial" w:cs="Arial"/>
                <w:bCs/>
                <w:sz w:val="22"/>
                <w:szCs w:val="22"/>
                <w:lang w:val="en-US"/>
              </w:rPr>
              <w:t>Collaborative, inclusive and resilient, with the ability to lead, motivate and support others in a dynamic environment.</w:t>
            </w:r>
          </w:p>
          <w:p w14:paraId="05B729D3" w14:textId="77777777" w:rsidR="00C05D46" w:rsidRPr="00490875" w:rsidRDefault="00C05D46" w:rsidP="00C05D46">
            <w:pPr>
              <w:spacing w:before="60" w:after="60"/>
              <w:rPr>
                <w:rFonts w:ascii="Arial" w:hAnsi="Arial" w:cs="Arial"/>
                <w:bCs/>
                <w:sz w:val="22"/>
                <w:szCs w:val="22"/>
                <w:lang w:val="en-US"/>
              </w:rPr>
            </w:pPr>
          </w:p>
          <w:p w14:paraId="59A872F7" w14:textId="77777777" w:rsidR="00CE200C" w:rsidRDefault="00C05D46" w:rsidP="00C05D46">
            <w:pPr>
              <w:rPr>
                <w:rFonts w:ascii="Arial" w:hAnsi="Arial" w:cs="Arial"/>
                <w:bCs/>
                <w:sz w:val="22"/>
                <w:szCs w:val="22"/>
              </w:rPr>
            </w:pPr>
            <w:r w:rsidRPr="00C05D46">
              <w:rPr>
                <w:rFonts w:ascii="Arial" w:hAnsi="Arial" w:cs="Arial"/>
                <w:bCs/>
                <w:sz w:val="22"/>
                <w:szCs w:val="22"/>
              </w:rPr>
              <w:lastRenderedPageBreak/>
              <w:t>Willingness to work flexibly, including occasional evenings and weekends as required</w:t>
            </w:r>
          </w:p>
          <w:p w14:paraId="137EA529" w14:textId="10DD89FF" w:rsidR="00C05D46" w:rsidRPr="00A51296" w:rsidRDefault="00C05D46" w:rsidP="00C05D46">
            <w:pPr>
              <w:rPr>
                <w:rFonts w:ascii="Arial" w:hAnsi="Arial" w:cs="Arial"/>
                <w:sz w:val="16"/>
                <w:szCs w:val="16"/>
              </w:rPr>
            </w:pPr>
          </w:p>
        </w:tc>
        <w:tc>
          <w:tcPr>
            <w:tcW w:w="3827" w:type="dxa"/>
            <w:tcBorders>
              <w:top w:val="single" w:sz="4" w:space="0" w:color="auto"/>
              <w:left w:val="single" w:sz="4" w:space="0" w:color="auto"/>
              <w:bottom w:val="single" w:sz="4" w:space="0" w:color="auto"/>
              <w:right w:val="single" w:sz="4" w:space="0" w:color="auto"/>
            </w:tcBorders>
          </w:tcPr>
          <w:p w14:paraId="787AE44A" w14:textId="77777777" w:rsidR="00C05D46" w:rsidRDefault="00C05D46" w:rsidP="00C05D46">
            <w:pPr>
              <w:rPr>
                <w:rFonts w:ascii="Arial" w:hAnsi="Arial" w:cs="Arial"/>
                <w:sz w:val="22"/>
                <w:szCs w:val="22"/>
              </w:rPr>
            </w:pPr>
            <w:r w:rsidRPr="00C05D46">
              <w:rPr>
                <w:rFonts w:ascii="Arial" w:hAnsi="Arial" w:cs="Arial"/>
                <w:sz w:val="22"/>
                <w:szCs w:val="22"/>
              </w:rPr>
              <w:lastRenderedPageBreak/>
              <w:t>Affinity with, or commitment to, the values and mission of specialist higher education and/or the arts sector.</w:t>
            </w:r>
          </w:p>
          <w:p w14:paraId="54F96FC8" w14:textId="77777777" w:rsidR="00C05D46" w:rsidRPr="00C05D46" w:rsidRDefault="00C05D46" w:rsidP="00C05D46">
            <w:pPr>
              <w:rPr>
                <w:rFonts w:ascii="Arial" w:hAnsi="Arial" w:cs="Arial"/>
                <w:sz w:val="22"/>
                <w:szCs w:val="22"/>
              </w:rPr>
            </w:pPr>
          </w:p>
          <w:p w14:paraId="1D94D98E" w14:textId="77777777" w:rsidR="00C05D46" w:rsidRDefault="00C05D46" w:rsidP="00C05D46">
            <w:pPr>
              <w:rPr>
                <w:rFonts w:ascii="Arial" w:hAnsi="Arial" w:cs="Arial"/>
                <w:sz w:val="22"/>
                <w:szCs w:val="22"/>
              </w:rPr>
            </w:pPr>
            <w:r w:rsidRPr="00C05D46">
              <w:rPr>
                <w:rFonts w:ascii="Arial" w:hAnsi="Arial" w:cs="Arial"/>
                <w:sz w:val="22"/>
                <w:szCs w:val="22"/>
              </w:rPr>
              <w:t>Entrepreneurial mindset, with the ability to identify and develop new opportunities for growth.</w:t>
            </w:r>
          </w:p>
          <w:p w14:paraId="0800C425" w14:textId="77777777" w:rsidR="00C05D46" w:rsidRPr="00C05D46" w:rsidRDefault="00C05D46" w:rsidP="00C05D46">
            <w:pPr>
              <w:rPr>
                <w:rFonts w:ascii="Arial" w:hAnsi="Arial" w:cs="Arial"/>
                <w:sz w:val="22"/>
                <w:szCs w:val="22"/>
              </w:rPr>
            </w:pPr>
          </w:p>
          <w:p w14:paraId="726ADB00" w14:textId="77777777" w:rsidR="00C05D46" w:rsidRDefault="00C05D46" w:rsidP="00C05D46">
            <w:pPr>
              <w:rPr>
                <w:rFonts w:ascii="Arial" w:hAnsi="Arial" w:cs="Arial"/>
                <w:sz w:val="22"/>
                <w:szCs w:val="22"/>
              </w:rPr>
            </w:pPr>
            <w:r w:rsidRPr="00C05D46">
              <w:rPr>
                <w:rFonts w:ascii="Arial" w:hAnsi="Arial" w:cs="Arial"/>
                <w:sz w:val="22"/>
                <w:szCs w:val="22"/>
              </w:rPr>
              <w:t>Understanding of student recruitment cycles and the ability to respond to changing market demands.</w:t>
            </w:r>
          </w:p>
          <w:p w14:paraId="3A91EA16" w14:textId="77777777" w:rsidR="00C05D46" w:rsidRPr="00C05D46" w:rsidRDefault="00C05D46" w:rsidP="00C05D46">
            <w:pPr>
              <w:rPr>
                <w:rFonts w:ascii="Arial" w:hAnsi="Arial" w:cs="Arial"/>
                <w:sz w:val="22"/>
                <w:szCs w:val="22"/>
              </w:rPr>
            </w:pPr>
          </w:p>
          <w:p w14:paraId="0860749B" w14:textId="77777777" w:rsidR="00C05D46" w:rsidRDefault="00C05D46" w:rsidP="00C05D46">
            <w:pPr>
              <w:rPr>
                <w:rFonts w:ascii="Arial" w:hAnsi="Arial" w:cs="Arial"/>
                <w:sz w:val="22"/>
                <w:szCs w:val="22"/>
              </w:rPr>
            </w:pPr>
            <w:r w:rsidRPr="00C05D46">
              <w:rPr>
                <w:rFonts w:ascii="Arial" w:hAnsi="Arial" w:cs="Arial"/>
                <w:sz w:val="22"/>
                <w:szCs w:val="22"/>
              </w:rPr>
              <w:t>Willingness to contribute beyond core remit and support wider organisational priorities.</w:t>
            </w:r>
          </w:p>
          <w:p w14:paraId="1FEB0E66" w14:textId="77777777" w:rsidR="00C05D46" w:rsidRPr="00C05D46" w:rsidRDefault="00C05D46" w:rsidP="00C05D46">
            <w:pPr>
              <w:rPr>
                <w:rFonts w:ascii="Arial" w:hAnsi="Arial" w:cs="Arial"/>
                <w:sz w:val="22"/>
                <w:szCs w:val="22"/>
              </w:rPr>
            </w:pPr>
          </w:p>
          <w:p w14:paraId="302EDCCC" w14:textId="77661D78" w:rsidR="00CE200C" w:rsidRPr="00F8365B" w:rsidRDefault="00C05D46" w:rsidP="00C05D46">
            <w:pPr>
              <w:rPr>
                <w:rFonts w:ascii="Arial" w:hAnsi="Arial" w:cs="Arial"/>
                <w:sz w:val="22"/>
                <w:szCs w:val="22"/>
              </w:rPr>
            </w:pPr>
            <w:r w:rsidRPr="00C05D46">
              <w:rPr>
                <w:rFonts w:ascii="Arial" w:hAnsi="Arial" w:cs="Arial"/>
                <w:sz w:val="22"/>
                <w:szCs w:val="22"/>
              </w:rPr>
              <w:t>Commitment to continuous professional development and sector engagement.</w:t>
            </w:r>
          </w:p>
        </w:tc>
      </w:tr>
      <w:tr w:rsidR="00CE200C" w:rsidRPr="00F8365B" w14:paraId="15860487" w14:textId="77777777" w:rsidTr="009130F1">
        <w:tc>
          <w:tcPr>
            <w:tcW w:w="2836" w:type="dxa"/>
            <w:tcBorders>
              <w:top w:val="single" w:sz="4" w:space="0" w:color="auto"/>
              <w:left w:val="single" w:sz="4" w:space="0" w:color="auto"/>
              <w:bottom w:val="single" w:sz="4" w:space="0" w:color="auto"/>
              <w:right w:val="single" w:sz="4" w:space="0" w:color="auto"/>
            </w:tcBorders>
          </w:tcPr>
          <w:p w14:paraId="78BA48DE" w14:textId="77777777" w:rsidR="00CE200C" w:rsidRDefault="00CE200C" w:rsidP="00F8365B">
            <w:pPr>
              <w:rPr>
                <w:rFonts w:ascii="Arial" w:hAnsi="Arial" w:cs="Arial"/>
                <w:b/>
                <w:sz w:val="22"/>
                <w:szCs w:val="22"/>
              </w:rPr>
            </w:pPr>
            <w:r>
              <w:rPr>
                <w:rFonts w:ascii="Arial" w:hAnsi="Arial" w:cs="Arial"/>
                <w:b/>
                <w:sz w:val="22"/>
                <w:szCs w:val="22"/>
              </w:rPr>
              <w:t>Safeguarding</w:t>
            </w:r>
          </w:p>
        </w:tc>
        <w:tc>
          <w:tcPr>
            <w:tcW w:w="3827" w:type="dxa"/>
            <w:tcBorders>
              <w:top w:val="single" w:sz="4" w:space="0" w:color="auto"/>
              <w:left w:val="single" w:sz="4" w:space="0" w:color="auto"/>
              <w:bottom w:val="single" w:sz="4" w:space="0" w:color="auto"/>
              <w:right w:val="single" w:sz="4" w:space="0" w:color="auto"/>
            </w:tcBorders>
          </w:tcPr>
          <w:p w14:paraId="1D8A57E0" w14:textId="77777777" w:rsidR="00CE200C" w:rsidRPr="0015345A" w:rsidRDefault="00CE200C" w:rsidP="00F8365B">
            <w:pPr>
              <w:spacing w:before="60" w:after="60"/>
              <w:rPr>
                <w:rFonts w:ascii="Arial" w:hAnsi="Arial" w:cs="Arial"/>
                <w:bCs/>
                <w:sz w:val="22"/>
                <w:szCs w:val="22"/>
              </w:rPr>
            </w:pPr>
            <w:r w:rsidRPr="0015345A">
              <w:rPr>
                <w:rFonts w:ascii="Arial" w:hAnsi="Arial" w:cs="Arial"/>
                <w:sz w:val="22"/>
                <w:szCs w:val="22"/>
              </w:rPr>
              <w:t>Commitment to the protection of children and young people. Willingness to work within the School’s Child Protection &amp; safeguarding guidance for staff and follow relevant organisational procedures.</w:t>
            </w:r>
          </w:p>
        </w:tc>
        <w:tc>
          <w:tcPr>
            <w:tcW w:w="3827" w:type="dxa"/>
            <w:tcBorders>
              <w:top w:val="single" w:sz="4" w:space="0" w:color="auto"/>
              <w:left w:val="single" w:sz="4" w:space="0" w:color="auto"/>
              <w:bottom w:val="single" w:sz="4" w:space="0" w:color="auto"/>
              <w:right w:val="single" w:sz="4" w:space="0" w:color="auto"/>
            </w:tcBorders>
          </w:tcPr>
          <w:p w14:paraId="5F59DD27" w14:textId="77777777" w:rsidR="00CE200C" w:rsidRDefault="00CE200C" w:rsidP="00F8365B">
            <w:pPr>
              <w:rPr>
                <w:rFonts w:ascii="Arial" w:hAnsi="Arial" w:cs="Arial"/>
                <w:sz w:val="22"/>
                <w:szCs w:val="22"/>
              </w:rPr>
            </w:pPr>
          </w:p>
        </w:tc>
      </w:tr>
    </w:tbl>
    <w:p w14:paraId="51685CF9" w14:textId="77777777" w:rsidR="00611C3E" w:rsidRDefault="00F8365B" w:rsidP="00F8365B">
      <w:pPr>
        <w:rPr>
          <w:sz w:val="22"/>
          <w:szCs w:val="22"/>
        </w:rPr>
      </w:pPr>
      <w:r w:rsidRPr="00F8365B">
        <w:rPr>
          <w:sz w:val="22"/>
          <w:szCs w:val="22"/>
        </w:rPr>
        <w:br w:type="page"/>
      </w:r>
    </w:p>
    <w:p w14:paraId="2BC3A38F" w14:textId="77777777" w:rsidR="00611C3E" w:rsidRDefault="00611C3E" w:rsidP="00F8365B">
      <w:pPr>
        <w:rPr>
          <w:sz w:val="22"/>
          <w:szCs w:val="22"/>
        </w:rPr>
      </w:pPr>
    </w:p>
    <w:p w14:paraId="0B667C65" w14:textId="77777777" w:rsidR="00611C3E" w:rsidRDefault="00611C3E" w:rsidP="00F8365B">
      <w:pPr>
        <w:rPr>
          <w:sz w:val="22"/>
          <w:szCs w:val="22"/>
        </w:rPr>
      </w:pPr>
    </w:p>
    <w:p w14:paraId="75BEE131" w14:textId="77777777" w:rsidR="00611C3E" w:rsidRDefault="00611C3E" w:rsidP="00F8365B">
      <w:pPr>
        <w:rPr>
          <w:sz w:val="22"/>
          <w:szCs w:val="22"/>
        </w:rPr>
      </w:pPr>
    </w:p>
    <w:p w14:paraId="36D1FEFA" w14:textId="77777777" w:rsidR="00F8365B" w:rsidRPr="00F8365B" w:rsidRDefault="00F8365B" w:rsidP="00F8365B">
      <w:pPr>
        <w:rPr>
          <w:rFonts w:ascii="Arial" w:hAnsi="Arial" w:cs="Arial"/>
          <w:b/>
          <w:sz w:val="22"/>
          <w:szCs w:val="22"/>
        </w:rPr>
      </w:pPr>
      <w:r w:rsidRPr="00F8365B">
        <w:rPr>
          <w:rFonts w:ascii="Arial" w:hAnsi="Arial" w:cs="Arial"/>
          <w:b/>
          <w:sz w:val="22"/>
          <w:szCs w:val="22"/>
        </w:rPr>
        <w:t>Terms and conditions</w:t>
      </w:r>
    </w:p>
    <w:p w14:paraId="312F7F22" w14:textId="77777777" w:rsidR="00F8365B" w:rsidRPr="00F8365B" w:rsidRDefault="00F8365B" w:rsidP="00F8365B">
      <w:pPr>
        <w:rPr>
          <w:rFonts w:ascii="Arial" w:hAnsi="Arial" w:cs="Arial"/>
          <w:sz w:val="22"/>
          <w:szCs w:val="22"/>
        </w:rPr>
      </w:pPr>
    </w:p>
    <w:p w14:paraId="062D0BAE" w14:textId="77777777" w:rsidR="00F8365B" w:rsidRPr="00F8365B" w:rsidRDefault="00F8365B" w:rsidP="00F8365B">
      <w:pPr>
        <w:rPr>
          <w:rFonts w:ascii="Arial" w:hAnsi="Arial" w:cs="Arial"/>
          <w:sz w:val="22"/>
          <w:szCs w:val="22"/>
        </w:rPr>
      </w:pPr>
      <w:r w:rsidRPr="00F8365B">
        <w:rPr>
          <w:rFonts w:ascii="Arial" w:hAnsi="Arial" w:cs="Arial"/>
          <w:sz w:val="22"/>
          <w:szCs w:val="22"/>
        </w:rPr>
        <w:t>Full terms and conditions of employment will be supplied to the successful candidate, but in brief these are:</w:t>
      </w:r>
    </w:p>
    <w:p w14:paraId="0925BAE7" w14:textId="77777777" w:rsidR="00F8365B" w:rsidRPr="00F8365B" w:rsidRDefault="00F8365B" w:rsidP="00F8365B">
      <w:pPr>
        <w:rPr>
          <w:rFonts w:ascii="Arial" w:hAnsi="Arial" w:cs="Arial"/>
          <w:sz w:val="22"/>
          <w:szCs w:val="22"/>
        </w:rPr>
      </w:pPr>
    </w:p>
    <w:p w14:paraId="077FD53C" w14:textId="22637069" w:rsidR="00A06564" w:rsidRPr="00A06564" w:rsidRDefault="00A06564" w:rsidP="00A06564">
      <w:pPr>
        <w:jc w:val="both"/>
        <w:rPr>
          <w:rFonts w:ascii="Arial" w:hAnsi="Arial" w:cs="Arial"/>
          <w:bCs/>
          <w:sz w:val="22"/>
          <w:szCs w:val="22"/>
        </w:rPr>
      </w:pPr>
      <w:r w:rsidRPr="00A06564">
        <w:rPr>
          <w:rFonts w:ascii="Arial" w:hAnsi="Arial" w:cs="Arial"/>
          <w:b/>
          <w:bCs/>
          <w:sz w:val="22"/>
          <w:szCs w:val="22"/>
        </w:rPr>
        <w:t>Place of employment:</w:t>
      </w:r>
      <w:r w:rsidRPr="00A06564">
        <w:rPr>
          <w:rFonts w:ascii="Arial" w:hAnsi="Arial" w:cs="Arial"/>
          <w:bCs/>
          <w:sz w:val="22"/>
          <w:szCs w:val="22"/>
        </w:rPr>
        <w:tab/>
      </w:r>
      <w:r w:rsidR="00953C82">
        <w:rPr>
          <w:rFonts w:ascii="Arial" w:hAnsi="Arial" w:cs="Arial"/>
          <w:bCs/>
          <w:sz w:val="22"/>
          <w:szCs w:val="22"/>
        </w:rPr>
        <w:t>NSCD</w:t>
      </w:r>
      <w:r w:rsidRPr="00A06564">
        <w:rPr>
          <w:rFonts w:ascii="Arial" w:hAnsi="Arial" w:cs="Arial"/>
          <w:bCs/>
          <w:sz w:val="22"/>
          <w:szCs w:val="22"/>
        </w:rPr>
        <w:t xml:space="preserve"> </w:t>
      </w:r>
    </w:p>
    <w:p w14:paraId="4E2423CE" w14:textId="77777777" w:rsidR="00A06564" w:rsidRPr="00A06564" w:rsidRDefault="00A06564" w:rsidP="00A06564">
      <w:pPr>
        <w:ind w:left="1080" w:hanging="720"/>
        <w:jc w:val="both"/>
        <w:rPr>
          <w:rFonts w:ascii="Arial" w:hAnsi="Arial" w:cs="Arial"/>
          <w:bCs/>
          <w:sz w:val="22"/>
          <w:szCs w:val="22"/>
        </w:rPr>
      </w:pPr>
    </w:p>
    <w:p w14:paraId="5B7E7AD7" w14:textId="77777777" w:rsidR="00A06564" w:rsidRPr="00A06564" w:rsidRDefault="00A06564" w:rsidP="00A06564">
      <w:pPr>
        <w:ind w:left="2880" w:hanging="2880"/>
        <w:jc w:val="both"/>
        <w:rPr>
          <w:rFonts w:ascii="Arial" w:hAnsi="Arial" w:cs="Arial"/>
          <w:bCs/>
          <w:i/>
          <w:color w:val="C00000"/>
          <w:sz w:val="22"/>
          <w:szCs w:val="22"/>
        </w:rPr>
      </w:pPr>
      <w:r w:rsidRPr="00A06564">
        <w:rPr>
          <w:rFonts w:ascii="Arial" w:hAnsi="Arial" w:cs="Arial"/>
          <w:b/>
          <w:bCs/>
          <w:sz w:val="22"/>
          <w:szCs w:val="22"/>
        </w:rPr>
        <w:t>Hours of work:</w:t>
      </w:r>
      <w:r w:rsidRPr="00A06564">
        <w:rPr>
          <w:rFonts w:ascii="Arial" w:hAnsi="Arial" w:cs="Arial"/>
          <w:bCs/>
          <w:sz w:val="22"/>
          <w:szCs w:val="22"/>
        </w:rPr>
        <w:tab/>
      </w:r>
      <w:r w:rsidR="0079288C">
        <w:rPr>
          <w:rFonts w:ascii="Arial" w:hAnsi="Arial" w:cs="Arial"/>
          <w:bCs/>
          <w:sz w:val="22"/>
          <w:szCs w:val="22"/>
        </w:rPr>
        <w:t>Full-time, flexible working hours (to be agreed) including evenings and weekends</w:t>
      </w:r>
    </w:p>
    <w:p w14:paraId="1E3B5E41" w14:textId="77777777" w:rsidR="00A06564" w:rsidRPr="00A06564" w:rsidRDefault="00A06564" w:rsidP="00A06564">
      <w:pPr>
        <w:ind w:left="1080" w:hanging="720"/>
        <w:jc w:val="both"/>
        <w:rPr>
          <w:rFonts w:ascii="Arial" w:hAnsi="Arial" w:cs="Arial"/>
          <w:bCs/>
          <w:sz w:val="22"/>
          <w:szCs w:val="22"/>
        </w:rPr>
      </w:pPr>
    </w:p>
    <w:p w14:paraId="669B966A" w14:textId="04C618E5" w:rsidR="00A06564" w:rsidRPr="00A06564" w:rsidRDefault="00A06564" w:rsidP="00A06564">
      <w:pPr>
        <w:ind w:left="2880" w:hanging="2880"/>
        <w:jc w:val="both"/>
        <w:rPr>
          <w:rFonts w:ascii="Arial" w:hAnsi="Arial" w:cs="Arial"/>
          <w:bCs/>
          <w:sz w:val="22"/>
          <w:szCs w:val="22"/>
        </w:rPr>
      </w:pPr>
      <w:r w:rsidRPr="00A06564">
        <w:rPr>
          <w:rFonts w:ascii="Arial" w:hAnsi="Arial" w:cs="Arial"/>
          <w:b/>
          <w:bCs/>
          <w:sz w:val="22"/>
          <w:szCs w:val="22"/>
        </w:rPr>
        <w:t>Remuneration:</w:t>
      </w:r>
      <w:r w:rsidRPr="00A06564">
        <w:rPr>
          <w:rFonts w:ascii="Arial" w:hAnsi="Arial" w:cs="Arial"/>
          <w:bCs/>
          <w:sz w:val="22"/>
          <w:szCs w:val="22"/>
        </w:rPr>
        <w:tab/>
      </w:r>
      <w:r w:rsidR="00C7573D">
        <w:rPr>
          <w:rFonts w:ascii="Arial" w:hAnsi="Arial" w:cs="Arial"/>
          <w:bCs/>
          <w:sz w:val="22"/>
          <w:szCs w:val="22"/>
        </w:rPr>
        <w:t>£44,</w:t>
      </w:r>
      <w:r w:rsidR="003F72D4">
        <w:rPr>
          <w:rFonts w:ascii="Arial" w:hAnsi="Arial" w:cs="Arial"/>
          <w:bCs/>
          <w:sz w:val="22"/>
          <w:szCs w:val="22"/>
        </w:rPr>
        <w:t>713 – 47,436</w:t>
      </w:r>
      <w:r w:rsidR="00D925A4" w:rsidRPr="00C7573D">
        <w:rPr>
          <w:rFonts w:ascii="Arial" w:hAnsi="Arial" w:cs="Arial"/>
          <w:bCs/>
          <w:sz w:val="22"/>
          <w:szCs w:val="22"/>
        </w:rPr>
        <w:t xml:space="preserve"> </w:t>
      </w:r>
      <w:r w:rsidRPr="00C7573D">
        <w:rPr>
          <w:rFonts w:ascii="Arial" w:hAnsi="Arial" w:cs="Arial"/>
          <w:bCs/>
          <w:sz w:val="22"/>
          <w:szCs w:val="22"/>
        </w:rPr>
        <w:t xml:space="preserve">per annum </w:t>
      </w:r>
      <w:r w:rsidR="0079288C" w:rsidRPr="00C7573D">
        <w:rPr>
          <w:rFonts w:ascii="Arial" w:hAnsi="Arial" w:cs="Arial"/>
          <w:bCs/>
          <w:sz w:val="22"/>
          <w:szCs w:val="22"/>
        </w:rPr>
        <w:t>(full-time)</w:t>
      </w:r>
    </w:p>
    <w:p w14:paraId="79E64030" w14:textId="77777777" w:rsidR="00A06564" w:rsidRPr="00A06564" w:rsidRDefault="00A06564" w:rsidP="00A06564">
      <w:pPr>
        <w:jc w:val="both"/>
        <w:rPr>
          <w:rFonts w:ascii="Arial" w:hAnsi="Arial" w:cs="Arial"/>
          <w:bCs/>
          <w:sz w:val="22"/>
          <w:szCs w:val="22"/>
        </w:rPr>
      </w:pPr>
    </w:p>
    <w:p w14:paraId="11396FEB" w14:textId="77777777" w:rsidR="00A06564" w:rsidRPr="00A06564" w:rsidRDefault="00A06564" w:rsidP="00A06564">
      <w:pPr>
        <w:jc w:val="both"/>
        <w:rPr>
          <w:rFonts w:ascii="Arial" w:hAnsi="Arial" w:cs="Arial"/>
          <w:bCs/>
          <w:sz w:val="22"/>
          <w:szCs w:val="22"/>
        </w:rPr>
      </w:pPr>
      <w:r w:rsidRPr="00A06564">
        <w:rPr>
          <w:rFonts w:ascii="Arial" w:hAnsi="Arial" w:cs="Arial"/>
          <w:b/>
          <w:bCs/>
          <w:sz w:val="22"/>
          <w:szCs w:val="22"/>
        </w:rPr>
        <w:t>Contract:</w:t>
      </w:r>
      <w:r w:rsidRPr="00A06564">
        <w:rPr>
          <w:rFonts w:ascii="Arial" w:hAnsi="Arial" w:cs="Arial"/>
          <w:bCs/>
          <w:sz w:val="22"/>
          <w:szCs w:val="22"/>
        </w:rPr>
        <w:tab/>
      </w:r>
      <w:r w:rsidRPr="00A06564">
        <w:rPr>
          <w:rFonts w:ascii="Arial" w:hAnsi="Arial" w:cs="Arial"/>
          <w:bCs/>
          <w:sz w:val="22"/>
          <w:szCs w:val="22"/>
        </w:rPr>
        <w:tab/>
      </w:r>
      <w:r w:rsidRPr="00A06564">
        <w:rPr>
          <w:rFonts w:ascii="Arial" w:hAnsi="Arial" w:cs="Arial"/>
          <w:bCs/>
          <w:sz w:val="22"/>
          <w:szCs w:val="22"/>
        </w:rPr>
        <w:tab/>
      </w:r>
      <w:r w:rsidRPr="0079288C">
        <w:rPr>
          <w:rFonts w:ascii="Arial" w:hAnsi="Arial" w:cs="Arial"/>
          <w:bCs/>
          <w:sz w:val="22"/>
          <w:szCs w:val="22"/>
        </w:rPr>
        <w:t>Permanent</w:t>
      </w:r>
    </w:p>
    <w:p w14:paraId="63875539" w14:textId="77777777" w:rsidR="00A06564" w:rsidRPr="00A06564" w:rsidRDefault="00A06564" w:rsidP="00A06564">
      <w:pPr>
        <w:jc w:val="both"/>
        <w:rPr>
          <w:rFonts w:ascii="Arial" w:hAnsi="Arial" w:cs="Arial"/>
          <w:bCs/>
          <w:sz w:val="22"/>
          <w:szCs w:val="22"/>
        </w:rPr>
      </w:pPr>
    </w:p>
    <w:p w14:paraId="59DD5727" w14:textId="77777777" w:rsidR="00A06564" w:rsidRPr="00A06564" w:rsidRDefault="00A06564" w:rsidP="00A06564">
      <w:pPr>
        <w:ind w:left="2880" w:hanging="2880"/>
        <w:jc w:val="both"/>
        <w:rPr>
          <w:rFonts w:ascii="Arial" w:hAnsi="Arial" w:cs="Arial"/>
          <w:bCs/>
          <w:color w:val="C00000"/>
          <w:sz w:val="22"/>
          <w:szCs w:val="22"/>
        </w:rPr>
      </w:pPr>
      <w:r w:rsidRPr="00A06564">
        <w:rPr>
          <w:rFonts w:ascii="Arial" w:hAnsi="Arial" w:cs="Arial"/>
          <w:b/>
          <w:bCs/>
          <w:sz w:val="22"/>
          <w:szCs w:val="22"/>
        </w:rPr>
        <w:t>Probationary period:</w:t>
      </w:r>
      <w:r w:rsidRPr="00A06564">
        <w:rPr>
          <w:rFonts w:ascii="Arial" w:hAnsi="Arial" w:cs="Arial"/>
          <w:bCs/>
          <w:sz w:val="22"/>
          <w:szCs w:val="22"/>
        </w:rPr>
        <w:tab/>
      </w:r>
      <w:r w:rsidR="0002204C">
        <w:rPr>
          <w:rFonts w:ascii="Arial" w:hAnsi="Arial" w:cs="Arial"/>
          <w:bCs/>
          <w:sz w:val="22"/>
          <w:szCs w:val="22"/>
        </w:rPr>
        <w:t>Six</w:t>
      </w:r>
      <w:r w:rsidR="00001717">
        <w:rPr>
          <w:rFonts w:ascii="Arial" w:hAnsi="Arial" w:cs="Arial"/>
          <w:bCs/>
          <w:sz w:val="22"/>
          <w:szCs w:val="22"/>
        </w:rPr>
        <w:t xml:space="preserve"> months</w:t>
      </w:r>
    </w:p>
    <w:p w14:paraId="1B655F24" w14:textId="77777777" w:rsidR="00A06564" w:rsidRPr="00A06564" w:rsidRDefault="00A06564" w:rsidP="00A06564">
      <w:pPr>
        <w:jc w:val="both"/>
        <w:rPr>
          <w:rFonts w:ascii="Arial" w:hAnsi="Arial" w:cs="Arial"/>
          <w:bCs/>
          <w:sz w:val="22"/>
          <w:szCs w:val="22"/>
        </w:rPr>
      </w:pPr>
    </w:p>
    <w:p w14:paraId="1AFFB81B" w14:textId="6D5BF032" w:rsidR="00A06564" w:rsidRPr="00A06564" w:rsidRDefault="00A06564" w:rsidP="00A06564">
      <w:pPr>
        <w:ind w:left="2880" w:hanging="2880"/>
        <w:jc w:val="both"/>
        <w:rPr>
          <w:rFonts w:ascii="Arial" w:hAnsi="Arial" w:cs="Arial"/>
          <w:bCs/>
          <w:color w:val="C00000"/>
          <w:sz w:val="22"/>
          <w:szCs w:val="22"/>
        </w:rPr>
      </w:pPr>
      <w:r w:rsidRPr="00A06564">
        <w:rPr>
          <w:rFonts w:ascii="Arial" w:hAnsi="Arial" w:cs="Arial"/>
          <w:b/>
          <w:bCs/>
          <w:sz w:val="22"/>
          <w:szCs w:val="22"/>
        </w:rPr>
        <w:t>Leave entitlement:</w:t>
      </w:r>
      <w:r w:rsidRPr="00A06564">
        <w:rPr>
          <w:rFonts w:ascii="Arial" w:hAnsi="Arial" w:cs="Arial"/>
          <w:bCs/>
          <w:sz w:val="22"/>
          <w:szCs w:val="22"/>
        </w:rPr>
        <w:tab/>
      </w:r>
      <w:r w:rsidR="0047045F" w:rsidRPr="0047045F">
        <w:rPr>
          <w:rFonts w:ascii="Arial" w:hAnsi="Arial" w:cs="Arial"/>
          <w:bCs/>
          <w:sz w:val="22"/>
          <w:szCs w:val="22"/>
        </w:rPr>
        <w:t>35</w:t>
      </w:r>
      <w:r w:rsidRPr="0047045F">
        <w:rPr>
          <w:rFonts w:ascii="Arial" w:hAnsi="Arial" w:cs="Arial"/>
          <w:bCs/>
          <w:sz w:val="22"/>
          <w:szCs w:val="22"/>
        </w:rPr>
        <w:t xml:space="preserve"> days, </w:t>
      </w:r>
      <w:r w:rsidRPr="00A06564">
        <w:rPr>
          <w:rFonts w:ascii="Arial" w:hAnsi="Arial" w:cs="Arial"/>
          <w:bCs/>
          <w:sz w:val="22"/>
          <w:szCs w:val="22"/>
        </w:rPr>
        <w:t>plus eight bank holidays</w:t>
      </w:r>
      <w:r w:rsidR="0079288C">
        <w:rPr>
          <w:rFonts w:ascii="Arial" w:hAnsi="Arial" w:cs="Arial"/>
          <w:bCs/>
          <w:sz w:val="22"/>
          <w:szCs w:val="22"/>
        </w:rPr>
        <w:t>.</w:t>
      </w:r>
    </w:p>
    <w:p w14:paraId="5F4696FC" w14:textId="77777777" w:rsidR="00A06564" w:rsidRPr="00A06564" w:rsidRDefault="00A06564" w:rsidP="00A06564">
      <w:pPr>
        <w:jc w:val="both"/>
        <w:rPr>
          <w:rFonts w:ascii="Arial" w:hAnsi="Arial" w:cs="Arial"/>
          <w:bCs/>
          <w:sz w:val="22"/>
          <w:szCs w:val="22"/>
        </w:rPr>
      </w:pPr>
    </w:p>
    <w:p w14:paraId="321B1DB6" w14:textId="77777777" w:rsidR="00A06564" w:rsidRPr="00A06564" w:rsidRDefault="00A06564" w:rsidP="00A06564">
      <w:pPr>
        <w:ind w:left="2880" w:hanging="2880"/>
        <w:jc w:val="both"/>
        <w:rPr>
          <w:rFonts w:ascii="Arial" w:hAnsi="Arial" w:cs="Arial"/>
          <w:bCs/>
          <w:sz w:val="22"/>
          <w:szCs w:val="22"/>
        </w:rPr>
      </w:pPr>
      <w:r w:rsidRPr="00A06564">
        <w:rPr>
          <w:rFonts w:ascii="Arial" w:hAnsi="Arial" w:cs="Arial"/>
          <w:b/>
          <w:bCs/>
          <w:sz w:val="22"/>
          <w:szCs w:val="22"/>
        </w:rPr>
        <w:t>Period of notice:</w:t>
      </w:r>
      <w:r w:rsidRPr="00A06564">
        <w:rPr>
          <w:rFonts w:ascii="Arial" w:hAnsi="Arial" w:cs="Arial"/>
          <w:bCs/>
          <w:sz w:val="22"/>
          <w:szCs w:val="22"/>
        </w:rPr>
        <w:tab/>
      </w:r>
      <w:r w:rsidR="0015345A">
        <w:rPr>
          <w:rFonts w:ascii="Arial" w:hAnsi="Arial" w:cs="Arial"/>
          <w:bCs/>
          <w:sz w:val="22"/>
          <w:szCs w:val="22"/>
        </w:rPr>
        <w:t>1</w:t>
      </w:r>
      <w:r w:rsidR="00001717">
        <w:rPr>
          <w:rFonts w:ascii="Arial" w:hAnsi="Arial" w:cs="Arial"/>
          <w:bCs/>
          <w:sz w:val="22"/>
          <w:szCs w:val="22"/>
        </w:rPr>
        <w:t xml:space="preserve"> month during probation, </w:t>
      </w:r>
      <w:r w:rsidR="0015345A">
        <w:rPr>
          <w:rFonts w:ascii="Arial" w:hAnsi="Arial" w:cs="Arial"/>
          <w:bCs/>
          <w:sz w:val="22"/>
          <w:szCs w:val="22"/>
        </w:rPr>
        <w:t>2</w:t>
      </w:r>
      <w:r w:rsidR="00001717">
        <w:rPr>
          <w:rFonts w:ascii="Arial" w:hAnsi="Arial" w:cs="Arial"/>
          <w:bCs/>
          <w:sz w:val="22"/>
          <w:szCs w:val="22"/>
        </w:rPr>
        <w:t xml:space="preserve"> months after</w:t>
      </w:r>
      <w:r w:rsidR="00611C3E">
        <w:rPr>
          <w:rFonts w:ascii="Arial" w:hAnsi="Arial" w:cs="Arial"/>
          <w:bCs/>
          <w:sz w:val="22"/>
          <w:szCs w:val="22"/>
        </w:rPr>
        <w:t>.</w:t>
      </w:r>
    </w:p>
    <w:p w14:paraId="554F92A0" w14:textId="77777777" w:rsidR="00A06564" w:rsidRPr="00A06564" w:rsidRDefault="00A06564" w:rsidP="00A06564">
      <w:pPr>
        <w:jc w:val="both"/>
        <w:rPr>
          <w:rFonts w:ascii="Arial" w:hAnsi="Arial" w:cs="Arial"/>
          <w:bCs/>
          <w:sz w:val="22"/>
          <w:szCs w:val="22"/>
        </w:rPr>
      </w:pPr>
      <w:r w:rsidRPr="00A06564">
        <w:rPr>
          <w:rFonts w:ascii="Arial" w:hAnsi="Arial" w:cs="Arial"/>
          <w:b/>
          <w:bCs/>
          <w:sz w:val="22"/>
          <w:szCs w:val="22"/>
        </w:rPr>
        <w:tab/>
      </w:r>
    </w:p>
    <w:p w14:paraId="68B8F736" w14:textId="77777777" w:rsidR="00A06564" w:rsidRPr="00A06564" w:rsidRDefault="00A06564" w:rsidP="00A06564">
      <w:pPr>
        <w:ind w:left="2880" w:hanging="2880"/>
        <w:rPr>
          <w:rFonts w:ascii="Arial" w:hAnsi="Arial" w:cs="Arial"/>
          <w:sz w:val="22"/>
          <w:szCs w:val="22"/>
        </w:rPr>
      </w:pPr>
      <w:r w:rsidRPr="00A06564">
        <w:rPr>
          <w:rFonts w:ascii="Arial" w:hAnsi="Arial" w:cs="Arial"/>
          <w:b/>
          <w:sz w:val="22"/>
          <w:szCs w:val="22"/>
        </w:rPr>
        <w:t>Pension:</w:t>
      </w:r>
      <w:r w:rsidRPr="00A06564">
        <w:rPr>
          <w:rFonts w:ascii="Arial" w:hAnsi="Arial" w:cs="Arial"/>
          <w:sz w:val="22"/>
          <w:szCs w:val="22"/>
        </w:rPr>
        <w:tab/>
      </w:r>
      <w:r w:rsidR="00001717">
        <w:rPr>
          <w:rFonts w:ascii="Arial" w:hAnsi="Arial" w:cs="Arial"/>
          <w:sz w:val="22"/>
          <w:szCs w:val="22"/>
        </w:rPr>
        <w:t>West Yorkshire pension scheme</w:t>
      </w:r>
    </w:p>
    <w:p w14:paraId="1AF0D2D2" w14:textId="77777777" w:rsidR="00A06564" w:rsidRPr="00A06564" w:rsidRDefault="00A06564" w:rsidP="00A06564">
      <w:pPr>
        <w:ind w:left="2160" w:hanging="2160"/>
        <w:rPr>
          <w:rFonts w:ascii="Arial" w:hAnsi="Arial" w:cs="Arial"/>
          <w:sz w:val="22"/>
          <w:szCs w:val="22"/>
        </w:rPr>
      </w:pPr>
    </w:p>
    <w:p w14:paraId="23D493F7" w14:textId="77777777" w:rsidR="00A06564" w:rsidRPr="00A06564" w:rsidRDefault="00A06564" w:rsidP="00A06564">
      <w:pPr>
        <w:ind w:left="2880" w:hanging="2880"/>
        <w:rPr>
          <w:rFonts w:ascii="Arial" w:hAnsi="Arial" w:cs="Arial"/>
          <w:sz w:val="22"/>
          <w:szCs w:val="22"/>
        </w:rPr>
      </w:pPr>
      <w:r w:rsidRPr="00A06564">
        <w:rPr>
          <w:rFonts w:ascii="Arial" w:hAnsi="Arial" w:cs="Arial"/>
          <w:b/>
          <w:sz w:val="22"/>
          <w:szCs w:val="22"/>
        </w:rPr>
        <w:t>Other benefits:</w:t>
      </w:r>
      <w:r w:rsidRPr="00A06564">
        <w:rPr>
          <w:rFonts w:ascii="Arial" w:hAnsi="Arial" w:cs="Arial"/>
          <w:sz w:val="22"/>
          <w:szCs w:val="22"/>
        </w:rPr>
        <w:tab/>
        <w:t>Staff training and development opportunities;</w:t>
      </w:r>
    </w:p>
    <w:p w14:paraId="1CAB69B4" w14:textId="77777777" w:rsidR="00A06564" w:rsidRPr="00A06564" w:rsidRDefault="00A06564" w:rsidP="00A06564">
      <w:pPr>
        <w:ind w:left="2160" w:firstLine="720"/>
        <w:rPr>
          <w:rFonts w:ascii="Arial" w:hAnsi="Arial" w:cs="Arial"/>
          <w:sz w:val="22"/>
          <w:szCs w:val="22"/>
        </w:rPr>
      </w:pPr>
      <w:r w:rsidRPr="00A06564">
        <w:rPr>
          <w:rFonts w:ascii="Arial" w:hAnsi="Arial" w:cs="Arial"/>
          <w:sz w:val="22"/>
          <w:szCs w:val="22"/>
        </w:rPr>
        <w:t>Ticket allowance for dance performances</w:t>
      </w:r>
    </w:p>
    <w:p w14:paraId="7702EA24" w14:textId="77777777" w:rsidR="00A06564" w:rsidRPr="00A06564" w:rsidRDefault="00A06564" w:rsidP="00A06564">
      <w:pPr>
        <w:ind w:left="2160" w:firstLine="720"/>
        <w:rPr>
          <w:rFonts w:ascii="Arial" w:hAnsi="Arial" w:cs="Arial"/>
          <w:sz w:val="22"/>
          <w:szCs w:val="22"/>
        </w:rPr>
      </w:pPr>
    </w:p>
    <w:p w14:paraId="45DD596B" w14:textId="4D49618C" w:rsidR="00126CBF" w:rsidRPr="00611C3E" w:rsidRDefault="00A06564" w:rsidP="00126CBF">
      <w:pPr>
        <w:rPr>
          <w:rFonts w:ascii="Arial" w:hAnsi="Arial" w:cs="Arial"/>
          <w:sz w:val="22"/>
          <w:szCs w:val="22"/>
        </w:rPr>
      </w:pPr>
      <w:r w:rsidRPr="00611C3E">
        <w:rPr>
          <w:rFonts w:ascii="Arial" w:hAnsi="Arial" w:cs="Arial"/>
          <w:b/>
          <w:sz w:val="22"/>
          <w:szCs w:val="22"/>
        </w:rPr>
        <w:t>Other conditions:</w:t>
      </w:r>
      <w:r w:rsidRPr="00611C3E">
        <w:rPr>
          <w:rFonts w:ascii="Arial" w:hAnsi="Arial" w:cs="Arial"/>
          <w:sz w:val="22"/>
          <w:szCs w:val="22"/>
        </w:rPr>
        <w:tab/>
      </w:r>
      <w:r w:rsidR="00953C82">
        <w:rPr>
          <w:rFonts w:ascii="Arial" w:hAnsi="Arial" w:cs="Arial"/>
          <w:sz w:val="22"/>
          <w:szCs w:val="22"/>
        </w:rPr>
        <w:t>NSCD</w:t>
      </w:r>
      <w:r w:rsidR="00126CBF" w:rsidRPr="00611C3E">
        <w:rPr>
          <w:rFonts w:ascii="Arial" w:hAnsi="Arial" w:cs="Arial"/>
          <w:sz w:val="22"/>
          <w:szCs w:val="22"/>
        </w:rPr>
        <w:t xml:space="preserve"> is committed to safeguarding and promoting the welfare of children and young people and requires all staff to demonstrate this commitment</w:t>
      </w:r>
      <w:r w:rsidR="0002204C">
        <w:rPr>
          <w:rFonts w:ascii="Arial" w:hAnsi="Arial" w:cs="Arial"/>
          <w:sz w:val="22"/>
          <w:szCs w:val="22"/>
        </w:rPr>
        <w:t xml:space="preserve"> in every aspect of their work.</w:t>
      </w:r>
    </w:p>
    <w:p w14:paraId="57BC3EE7" w14:textId="77777777" w:rsidR="00A06564" w:rsidRPr="00A06564" w:rsidRDefault="00A06564" w:rsidP="00A06564">
      <w:pPr>
        <w:ind w:left="2880" w:hanging="2880"/>
        <w:rPr>
          <w:rFonts w:ascii="Arial" w:hAnsi="Arial" w:cs="Arial"/>
          <w:sz w:val="22"/>
          <w:szCs w:val="22"/>
        </w:rPr>
      </w:pPr>
    </w:p>
    <w:p w14:paraId="6BC6065F" w14:textId="77777777" w:rsidR="009621C3" w:rsidRPr="00F56696" w:rsidRDefault="009621C3" w:rsidP="00C25037">
      <w:pPr>
        <w:ind w:left="2160" w:firstLine="720"/>
        <w:rPr>
          <w:rFonts w:ascii="Arial" w:hAnsi="Arial" w:cs="Arial"/>
          <w:sz w:val="22"/>
          <w:szCs w:val="22"/>
        </w:rPr>
      </w:pPr>
    </w:p>
    <w:p w14:paraId="26EF5E47" w14:textId="77777777" w:rsidR="000B707F" w:rsidRPr="00BB6292" w:rsidRDefault="00F8365B" w:rsidP="00F8365B">
      <w:pPr>
        <w:ind w:left="2160" w:hanging="2160"/>
        <w:rPr>
          <w:rFonts w:ascii="Arial" w:hAnsi="Arial" w:cs="Arial"/>
          <w:sz w:val="22"/>
          <w:szCs w:val="22"/>
        </w:rPr>
      </w:pPr>
      <w:r w:rsidRPr="00F8365B">
        <w:rPr>
          <w:rFonts w:ascii="Arial" w:hAnsi="Arial" w:cs="Arial"/>
          <w:sz w:val="22"/>
          <w:szCs w:val="22"/>
        </w:rPr>
        <w:tab/>
      </w:r>
      <w:r w:rsidRPr="00F8365B">
        <w:rPr>
          <w:rFonts w:ascii="Arial" w:hAnsi="Arial" w:cs="Arial"/>
          <w:sz w:val="22"/>
          <w:szCs w:val="22"/>
        </w:rPr>
        <w:tab/>
      </w:r>
    </w:p>
    <w:sectPr w:rsidR="000B707F" w:rsidRPr="00BB6292" w:rsidSect="00BF6409">
      <w:footerReference w:type="default" r:id="rId11"/>
      <w:pgSz w:w="11906" w:h="16838"/>
      <w:pgMar w:top="1135" w:right="1558" w:bottom="212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CCA39" w14:textId="77777777" w:rsidR="00D774FF" w:rsidRDefault="00D774FF" w:rsidP="003F6B3E">
      <w:r>
        <w:separator/>
      </w:r>
    </w:p>
  </w:endnote>
  <w:endnote w:type="continuationSeparator" w:id="0">
    <w:p w14:paraId="436A55F3" w14:textId="77777777" w:rsidR="00D774FF" w:rsidRDefault="00D774FF" w:rsidP="003F6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985231"/>
      <w:docPartObj>
        <w:docPartGallery w:val="Page Numbers (Bottom of Page)"/>
        <w:docPartUnique/>
      </w:docPartObj>
    </w:sdtPr>
    <w:sdtEndPr>
      <w:rPr>
        <w:noProof/>
      </w:rPr>
    </w:sdtEndPr>
    <w:sdtContent>
      <w:p w14:paraId="0E26602B" w14:textId="77777777" w:rsidR="00E2388D" w:rsidRDefault="00E2388D">
        <w:pPr>
          <w:pStyle w:val="Footer"/>
          <w:jc w:val="right"/>
        </w:pPr>
        <w:r>
          <w:fldChar w:fldCharType="begin"/>
        </w:r>
        <w:r>
          <w:instrText xml:space="preserve"> PAGE   \* MERGEFORMAT </w:instrText>
        </w:r>
        <w:r>
          <w:fldChar w:fldCharType="separate"/>
        </w:r>
        <w:r w:rsidR="003C2CD9">
          <w:rPr>
            <w:noProof/>
          </w:rPr>
          <w:t>2</w:t>
        </w:r>
        <w:r>
          <w:rPr>
            <w:noProof/>
          </w:rPr>
          <w:fldChar w:fldCharType="end"/>
        </w:r>
      </w:p>
    </w:sdtContent>
  </w:sdt>
  <w:p w14:paraId="71440372" w14:textId="77777777" w:rsidR="00E2388D" w:rsidRDefault="00E23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95DDE" w14:textId="77777777" w:rsidR="00D774FF" w:rsidRDefault="00D774FF" w:rsidP="003F6B3E">
      <w:r>
        <w:separator/>
      </w:r>
    </w:p>
  </w:footnote>
  <w:footnote w:type="continuationSeparator" w:id="0">
    <w:p w14:paraId="38E28BBE" w14:textId="77777777" w:rsidR="00D774FF" w:rsidRDefault="00D774FF" w:rsidP="003F6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0D1"/>
    <w:multiLevelType w:val="multilevel"/>
    <w:tmpl w:val="DD3A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2106"/>
    <w:multiLevelType w:val="hybridMultilevel"/>
    <w:tmpl w:val="486010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F3FFB"/>
    <w:multiLevelType w:val="hybridMultilevel"/>
    <w:tmpl w:val="6ECE78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01075"/>
    <w:multiLevelType w:val="multilevel"/>
    <w:tmpl w:val="89C4AC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5C1152"/>
    <w:multiLevelType w:val="multilevel"/>
    <w:tmpl w:val="37FC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D3B7D"/>
    <w:multiLevelType w:val="hybridMultilevel"/>
    <w:tmpl w:val="B07035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803E76"/>
    <w:multiLevelType w:val="hybridMultilevel"/>
    <w:tmpl w:val="E9F62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B1805"/>
    <w:multiLevelType w:val="hybridMultilevel"/>
    <w:tmpl w:val="702005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F41D9"/>
    <w:multiLevelType w:val="hybridMultilevel"/>
    <w:tmpl w:val="AAD65F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47DD4"/>
    <w:multiLevelType w:val="multilevel"/>
    <w:tmpl w:val="1C6C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018BA"/>
    <w:multiLevelType w:val="hybridMultilevel"/>
    <w:tmpl w:val="A3D835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A5AD9"/>
    <w:multiLevelType w:val="multilevel"/>
    <w:tmpl w:val="AD0EA5E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2E358C"/>
    <w:multiLevelType w:val="hybridMultilevel"/>
    <w:tmpl w:val="0E6212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8B5D55"/>
    <w:multiLevelType w:val="multilevel"/>
    <w:tmpl w:val="A89E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9D08E3"/>
    <w:multiLevelType w:val="hybridMultilevel"/>
    <w:tmpl w:val="B9D487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9D4FB4"/>
    <w:multiLevelType w:val="hybridMultilevel"/>
    <w:tmpl w:val="C80059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822F3E"/>
    <w:multiLevelType w:val="multilevel"/>
    <w:tmpl w:val="542C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9E645B"/>
    <w:multiLevelType w:val="multilevel"/>
    <w:tmpl w:val="ACB89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E50B64"/>
    <w:multiLevelType w:val="multilevel"/>
    <w:tmpl w:val="6A8618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CC7298"/>
    <w:multiLevelType w:val="hybridMultilevel"/>
    <w:tmpl w:val="0032CF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F61F83"/>
    <w:multiLevelType w:val="multilevel"/>
    <w:tmpl w:val="2614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13342B"/>
    <w:multiLevelType w:val="multilevel"/>
    <w:tmpl w:val="0FD6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03ADC"/>
    <w:multiLevelType w:val="multilevel"/>
    <w:tmpl w:val="854E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D73285"/>
    <w:multiLevelType w:val="hybridMultilevel"/>
    <w:tmpl w:val="93104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9C74ED"/>
    <w:multiLevelType w:val="hybridMultilevel"/>
    <w:tmpl w:val="EBDABD6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85C2C4F"/>
    <w:multiLevelType w:val="multilevel"/>
    <w:tmpl w:val="0218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680754"/>
    <w:multiLevelType w:val="multilevel"/>
    <w:tmpl w:val="7EB4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473F0F"/>
    <w:multiLevelType w:val="multilevel"/>
    <w:tmpl w:val="D342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8C6A09"/>
    <w:multiLevelType w:val="hybridMultilevel"/>
    <w:tmpl w:val="5B66F1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C163EF"/>
    <w:multiLevelType w:val="multilevel"/>
    <w:tmpl w:val="25ACBD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18280C"/>
    <w:multiLevelType w:val="multilevel"/>
    <w:tmpl w:val="F9CC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E20039"/>
    <w:multiLevelType w:val="hybridMultilevel"/>
    <w:tmpl w:val="8C9849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4D60C4"/>
    <w:multiLevelType w:val="hybridMultilevel"/>
    <w:tmpl w:val="2E8AD8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992E2F"/>
    <w:multiLevelType w:val="hybridMultilevel"/>
    <w:tmpl w:val="1132EC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020A92"/>
    <w:multiLevelType w:val="hybridMultilevel"/>
    <w:tmpl w:val="650862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40FDA"/>
    <w:multiLevelType w:val="hybridMultilevel"/>
    <w:tmpl w:val="7ECA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5F55A7"/>
    <w:multiLevelType w:val="multilevel"/>
    <w:tmpl w:val="80C2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522FB2"/>
    <w:multiLevelType w:val="multilevel"/>
    <w:tmpl w:val="857E9D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EB740F"/>
    <w:multiLevelType w:val="hybridMultilevel"/>
    <w:tmpl w:val="6CC05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EE1230"/>
    <w:multiLevelType w:val="multilevel"/>
    <w:tmpl w:val="EAA0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696DA7"/>
    <w:multiLevelType w:val="hybridMultilevel"/>
    <w:tmpl w:val="F82411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532E0A"/>
    <w:multiLevelType w:val="multilevel"/>
    <w:tmpl w:val="FBF8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E57E73"/>
    <w:multiLevelType w:val="hybridMultilevel"/>
    <w:tmpl w:val="36E691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0378C6"/>
    <w:multiLevelType w:val="hybridMultilevel"/>
    <w:tmpl w:val="204EC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4420E9"/>
    <w:multiLevelType w:val="hybridMultilevel"/>
    <w:tmpl w:val="811A65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880487">
    <w:abstractNumId w:val="11"/>
  </w:num>
  <w:num w:numId="2" w16cid:durableId="1348752534">
    <w:abstractNumId w:val="6"/>
  </w:num>
  <w:num w:numId="3" w16cid:durableId="173765503">
    <w:abstractNumId w:val="14"/>
  </w:num>
  <w:num w:numId="4" w16cid:durableId="1575432607">
    <w:abstractNumId w:val="34"/>
  </w:num>
  <w:num w:numId="5" w16cid:durableId="712656490">
    <w:abstractNumId w:val="10"/>
  </w:num>
  <w:num w:numId="6" w16cid:durableId="1810246132">
    <w:abstractNumId w:val="42"/>
  </w:num>
  <w:num w:numId="7" w16cid:durableId="881596874">
    <w:abstractNumId w:val="1"/>
  </w:num>
  <w:num w:numId="8" w16cid:durableId="764499351">
    <w:abstractNumId w:val="33"/>
  </w:num>
  <w:num w:numId="9" w16cid:durableId="484008489">
    <w:abstractNumId w:val="44"/>
  </w:num>
  <w:num w:numId="10" w16cid:durableId="1478650594">
    <w:abstractNumId w:val="7"/>
  </w:num>
  <w:num w:numId="11" w16cid:durableId="128868190">
    <w:abstractNumId w:val="2"/>
  </w:num>
  <w:num w:numId="12" w16cid:durableId="103699746">
    <w:abstractNumId w:val="8"/>
  </w:num>
  <w:num w:numId="13" w16cid:durableId="1941717547">
    <w:abstractNumId w:val="21"/>
  </w:num>
  <w:num w:numId="14" w16cid:durableId="860976508">
    <w:abstractNumId w:val="26"/>
  </w:num>
  <w:num w:numId="15" w16cid:durableId="327100185">
    <w:abstractNumId w:val="36"/>
  </w:num>
  <w:num w:numId="16" w16cid:durableId="1719817133">
    <w:abstractNumId w:val="4"/>
  </w:num>
  <w:num w:numId="17" w16cid:durableId="1833327752">
    <w:abstractNumId w:val="39"/>
  </w:num>
  <w:num w:numId="18" w16cid:durableId="1835798380">
    <w:abstractNumId w:val="31"/>
  </w:num>
  <w:num w:numId="19" w16cid:durableId="2081710865">
    <w:abstractNumId w:val="3"/>
  </w:num>
  <w:num w:numId="20" w16cid:durableId="1222641712">
    <w:abstractNumId w:val="28"/>
  </w:num>
  <w:num w:numId="21" w16cid:durableId="1063136883">
    <w:abstractNumId w:val="12"/>
  </w:num>
  <w:num w:numId="22" w16cid:durableId="1226992980">
    <w:abstractNumId w:val="0"/>
  </w:num>
  <w:num w:numId="23" w16cid:durableId="236597399">
    <w:abstractNumId w:val="37"/>
  </w:num>
  <w:num w:numId="24" w16cid:durableId="1573924715">
    <w:abstractNumId w:val="16"/>
  </w:num>
  <w:num w:numId="25" w16cid:durableId="1092356125">
    <w:abstractNumId w:val="40"/>
  </w:num>
  <w:num w:numId="26" w16cid:durableId="1775591598">
    <w:abstractNumId w:val="19"/>
  </w:num>
  <w:num w:numId="27" w16cid:durableId="500778180">
    <w:abstractNumId w:val="27"/>
  </w:num>
  <w:num w:numId="28" w16cid:durableId="1103889462">
    <w:abstractNumId w:val="15"/>
  </w:num>
  <w:num w:numId="29" w16cid:durableId="604656672">
    <w:abstractNumId w:val="41"/>
  </w:num>
  <w:num w:numId="30" w16cid:durableId="1114708509">
    <w:abstractNumId w:val="25"/>
  </w:num>
  <w:num w:numId="31" w16cid:durableId="991101886">
    <w:abstractNumId w:val="13"/>
  </w:num>
  <w:num w:numId="32" w16cid:durableId="735474650">
    <w:abstractNumId w:val="18"/>
  </w:num>
  <w:num w:numId="33" w16cid:durableId="936865280">
    <w:abstractNumId w:val="22"/>
  </w:num>
  <w:num w:numId="34" w16cid:durableId="24984834">
    <w:abstractNumId w:val="30"/>
  </w:num>
  <w:num w:numId="35" w16cid:durableId="725833834">
    <w:abstractNumId w:val="20"/>
  </w:num>
  <w:num w:numId="36" w16cid:durableId="23672215">
    <w:abstractNumId w:val="5"/>
  </w:num>
  <w:num w:numId="37" w16cid:durableId="1430808454">
    <w:abstractNumId w:val="24"/>
  </w:num>
  <w:num w:numId="38" w16cid:durableId="196353167">
    <w:abstractNumId w:val="32"/>
  </w:num>
  <w:num w:numId="39" w16cid:durableId="1092164579">
    <w:abstractNumId w:val="17"/>
  </w:num>
  <w:num w:numId="40" w16cid:durableId="920914872">
    <w:abstractNumId w:val="29"/>
  </w:num>
  <w:num w:numId="41" w16cid:durableId="1024281429">
    <w:abstractNumId w:val="9"/>
  </w:num>
  <w:num w:numId="42" w16cid:durableId="1418209024">
    <w:abstractNumId w:val="35"/>
  </w:num>
  <w:num w:numId="43" w16cid:durableId="342439829">
    <w:abstractNumId w:val="43"/>
  </w:num>
  <w:num w:numId="44" w16cid:durableId="1393696978">
    <w:abstractNumId w:val="23"/>
  </w:num>
  <w:num w:numId="45" w16cid:durableId="231813495">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C7A"/>
    <w:rsid w:val="00001717"/>
    <w:rsid w:val="00003BE8"/>
    <w:rsid w:val="00007C1E"/>
    <w:rsid w:val="00017519"/>
    <w:rsid w:val="0002204C"/>
    <w:rsid w:val="00026637"/>
    <w:rsid w:val="00030182"/>
    <w:rsid w:val="0003553F"/>
    <w:rsid w:val="00040790"/>
    <w:rsid w:val="00043BB3"/>
    <w:rsid w:val="0005267D"/>
    <w:rsid w:val="00054EE9"/>
    <w:rsid w:val="00064CFF"/>
    <w:rsid w:val="0006503D"/>
    <w:rsid w:val="00066323"/>
    <w:rsid w:val="00070025"/>
    <w:rsid w:val="00077816"/>
    <w:rsid w:val="000A2781"/>
    <w:rsid w:val="000B707F"/>
    <w:rsid w:val="000C3DE0"/>
    <w:rsid w:val="000C54A5"/>
    <w:rsid w:val="000C7E11"/>
    <w:rsid w:val="000D27B7"/>
    <w:rsid w:val="000D3813"/>
    <w:rsid w:val="000F1E8B"/>
    <w:rsid w:val="000F3E15"/>
    <w:rsid w:val="00103E08"/>
    <w:rsid w:val="001105D7"/>
    <w:rsid w:val="00116991"/>
    <w:rsid w:val="00124808"/>
    <w:rsid w:val="00125122"/>
    <w:rsid w:val="00126838"/>
    <w:rsid w:val="00126CBF"/>
    <w:rsid w:val="0012724B"/>
    <w:rsid w:val="001419DE"/>
    <w:rsid w:val="00142C3B"/>
    <w:rsid w:val="001443EE"/>
    <w:rsid w:val="0015199E"/>
    <w:rsid w:val="0015345A"/>
    <w:rsid w:val="0015440A"/>
    <w:rsid w:val="00155C8E"/>
    <w:rsid w:val="0015707C"/>
    <w:rsid w:val="00157492"/>
    <w:rsid w:val="001578D2"/>
    <w:rsid w:val="00161CD2"/>
    <w:rsid w:val="001630B3"/>
    <w:rsid w:val="001630CE"/>
    <w:rsid w:val="001638BF"/>
    <w:rsid w:val="00165661"/>
    <w:rsid w:val="0017709D"/>
    <w:rsid w:val="001A7053"/>
    <w:rsid w:val="001B48B0"/>
    <w:rsid w:val="001B6FAF"/>
    <w:rsid w:val="001C6321"/>
    <w:rsid w:val="001E15D3"/>
    <w:rsid w:val="0020070E"/>
    <w:rsid w:val="00200C69"/>
    <w:rsid w:val="0021460A"/>
    <w:rsid w:val="00244824"/>
    <w:rsid w:val="00245E78"/>
    <w:rsid w:val="002607C7"/>
    <w:rsid w:val="002673CC"/>
    <w:rsid w:val="0027525B"/>
    <w:rsid w:val="00284C7F"/>
    <w:rsid w:val="00295A54"/>
    <w:rsid w:val="0029730A"/>
    <w:rsid w:val="002A4EBC"/>
    <w:rsid w:val="002B380E"/>
    <w:rsid w:val="002E4CB1"/>
    <w:rsid w:val="002F34BE"/>
    <w:rsid w:val="00306177"/>
    <w:rsid w:val="00313EE2"/>
    <w:rsid w:val="00320491"/>
    <w:rsid w:val="003219A1"/>
    <w:rsid w:val="0032300A"/>
    <w:rsid w:val="00327C5C"/>
    <w:rsid w:val="003400CB"/>
    <w:rsid w:val="00343F77"/>
    <w:rsid w:val="003454DD"/>
    <w:rsid w:val="00366A2F"/>
    <w:rsid w:val="00367B9D"/>
    <w:rsid w:val="00373A1E"/>
    <w:rsid w:val="003811E2"/>
    <w:rsid w:val="00391E80"/>
    <w:rsid w:val="003969F6"/>
    <w:rsid w:val="003B04BE"/>
    <w:rsid w:val="003B3731"/>
    <w:rsid w:val="003B5D4F"/>
    <w:rsid w:val="003C2CD9"/>
    <w:rsid w:val="003F6B3E"/>
    <w:rsid w:val="003F72D4"/>
    <w:rsid w:val="004074A1"/>
    <w:rsid w:val="00407B45"/>
    <w:rsid w:val="004104A9"/>
    <w:rsid w:val="004108A6"/>
    <w:rsid w:val="00414348"/>
    <w:rsid w:val="00416DDD"/>
    <w:rsid w:val="00430694"/>
    <w:rsid w:val="004350E3"/>
    <w:rsid w:val="00440182"/>
    <w:rsid w:val="004462AC"/>
    <w:rsid w:val="0044795A"/>
    <w:rsid w:val="00451756"/>
    <w:rsid w:val="00461E80"/>
    <w:rsid w:val="0047045F"/>
    <w:rsid w:val="00471126"/>
    <w:rsid w:val="004801E8"/>
    <w:rsid w:val="00481081"/>
    <w:rsid w:val="00487615"/>
    <w:rsid w:val="00490875"/>
    <w:rsid w:val="004934F1"/>
    <w:rsid w:val="00493F78"/>
    <w:rsid w:val="004A31DD"/>
    <w:rsid w:val="004C018C"/>
    <w:rsid w:val="004C113A"/>
    <w:rsid w:val="004C3865"/>
    <w:rsid w:val="004D1AE7"/>
    <w:rsid w:val="004E5241"/>
    <w:rsid w:val="00500158"/>
    <w:rsid w:val="0050199F"/>
    <w:rsid w:val="005065EE"/>
    <w:rsid w:val="0051068C"/>
    <w:rsid w:val="005126A6"/>
    <w:rsid w:val="00513CE5"/>
    <w:rsid w:val="005167D2"/>
    <w:rsid w:val="0052573C"/>
    <w:rsid w:val="005319E6"/>
    <w:rsid w:val="00535DCE"/>
    <w:rsid w:val="005415B5"/>
    <w:rsid w:val="0055043F"/>
    <w:rsid w:val="005537EE"/>
    <w:rsid w:val="0055552C"/>
    <w:rsid w:val="0056199B"/>
    <w:rsid w:val="005643B4"/>
    <w:rsid w:val="00572691"/>
    <w:rsid w:val="00574B71"/>
    <w:rsid w:val="005763FA"/>
    <w:rsid w:val="0058356A"/>
    <w:rsid w:val="00586A93"/>
    <w:rsid w:val="005920F4"/>
    <w:rsid w:val="0059255B"/>
    <w:rsid w:val="0059455F"/>
    <w:rsid w:val="005A5AAF"/>
    <w:rsid w:val="005B0EB9"/>
    <w:rsid w:val="005B1279"/>
    <w:rsid w:val="005B1CB0"/>
    <w:rsid w:val="005C3460"/>
    <w:rsid w:val="005C4794"/>
    <w:rsid w:val="005D5767"/>
    <w:rsid w:val="005D7D87"/>
    <w:rsid w:val="005E07C5"/>
    <w:rsid w:val="005E68BA"/>
    <w:rsid w:val="005F4E6F"/>
    <w:rsid w:val="00611C3E"/>
    <w:rsid w:val="00636503"/>
    <w:rsid w:val="00672DC5"/>
    <w:rsid w:val="00674C11"/>
    <w:rsid w:val="00674E54"/>
    <w:rsid w:val="00685961"/>
    <w:rsid w:val="0068758A"/>
    <w:rsid w:val="006876C0"/>
    <w:rsid w:val="00687B06"/>
    <w:rsid w:val="00690BA1"/>
    <w:rsid w:val="006A46EF"/>
    <w:rsid w:val="006B4586"/>
    <w:rsid w:val="006B7A95"/>
    <w:rsid w:val="006C3FDE"/>
    <w:rsid w:val="006D387E"/>
    <w:rsid w:val="0070307C"/>
    <w:rsid w:val="007041BF"/>
    <w:rsid w:val="0072052E"/>
    <w:rsid w:val="007227C5"/>
    <w:rsid w:val="00723E5C"/>
    <w:rsid w:val="00724C90"/>
    <w:rsid w:val="00725ACD"/>
    <w:rsid w:val="00731433"/>
    <w:rsid w:val="0073633A"/>
    <w:rsid w:val="00737B22"/>
    <w:rsid w:val="00741E70"/>
    <w:rsid w:val="00747F5D"/>
    <w:rsid w:val="007537AF"/>
    <w:rsid w:val="0077342A"/>
    <w:rsid w:val="00773525"/>
    <w:rsid w:val="00786CB0"/>
    <w:rsid w:val="0079288C"/>
    <w:rsid w:val="007A10BD"/>
    <w:rsid w:val="007A5E89"/>
    <w:rsid w:val="007A6CC3"/>
    <w:rsid w:val="007B50A1"/>
    <w:rsid w:val="007D0195"/>
    <w:rsid w:val="007D737F"/>
    <w:rsid w:val="007E4E9F"/>
    <w:rsid w:val="007E5595"/>
    <w:rsid w:val="007F1149"/>
    <w:rsid w:val="007F27FB"/>
    <w:rsid w:val="007F6712"/>
    <w:rsid w:val="007F6CDB"/>
    <w:rsid w:val="00801C8A"/>
    <w:rsid w:val="00807D13"/>
    <w:rsid w:val="0082200C"/>
    <w:rsid w:val="00837307"/>
    <w:rsid w:val="00841773"/>
    <w:rsid w:val="00841D0C"/>
    <w:rsid w:val="00846D15"/>
    <w:rsid w:val="00853E1D"/>
    <w:rsid w:val="00855720"/>
    <w:rsid w:val="00856151"/>
    <w:rsid w:val="00870E9A"/>
    <w:rsid w:val="00872798"/>
    <w:rsid w:val="008A2597"/>
    <w:rsid w:val="008A5C7F"/>
    <w:rsid w:val="008A665C"/>
    <w:rsid w:val="008A7F46"/>
    <w:rsid w:val="008B618F"/>
    <w:rsid w:val="008B7CD1"/>
    <w:rsid w:val="008C25E4"/>
    <w:rsid w:val="008D4616"/>
    <w:rsid w:val="008D65A1"/>
    <w:rsid w:val="00901274"/>
    <w:rsid w:val="00902F15"/>
    <w:rsid w:val="009113F0"/>
    <w:rsid w:val="00912166"/>
    <w:rsid w:val="00921CFC"/>
    <w:rsid w:val="00923819"/>
    <w:rsid w:val="00933C71"/>
    <w:rsid w:val="00941FCA"/>
    <w:rsid w:val="00953C82"/>
    <w:rsid w:val="00956967"/>
    <w:rsid w:val="009621C3"/>
    <w:rsid w:val="0099009F"/>
    <w:rsid w:val="009915FD"/>
    <w:rsid w:val="009970ED"/>
    <w:rsid w:val="009A54C5"/>
    <w:rsid w:val="009A65A8"/>
    <w:rsid w:val="009C664F"/>
    <w:rsid w:val="009D48B6"/>
    <w:rsid w:val="009D6C60"/>
    <w:rsid w:val="009E6C0B"/>
    <w:rsid w:val="009F3622"/>
    <w:rsid w:val="00A06564"/>
    <w:rsid w:val="00A1003D"/>
    <w:rsid w:val="00A21959"/>
    <w:rsid w:val="00A23619"/>
    <w:rsid w:val="00A260CC"/>
    <w:rsid w:val="00A26825"/>
    <w:rsid w:val="00A3540D"/>
    <w:rsid w:val="00A41FB0"/>
    <w:rsid w:val="00A50C15"/>
    <w:rsid w:val="00A51296"/>
    <w:rsid w:val="00A544B7"/>
    <w:rsid w:val="00A57C7A"/>
    <w:rsid w:val="00A63D7C"/>
    <w:rsid w:val="00A674EF"/>
    <w:rsid w:val="00A67D56"/>
    <w:rsid w:val="00A8188F"/>
    <w:rsid w:val="00A83532"/>
    <w:rsid w:val="00A90E96"/>
    <w:rsid w:val="00A94B20"/>
    <w:rsid w:val="00AB0440"/>
    <w:rsid w:val="00AB0562"/>
    <w:rsid w:val="00AC1CC2"/>
    <w:rsid w:val="00AC4288"/>
    <w:rsid w:val="00AE457D"/>
    <w:rsid w:val="00AE6C34"/>
    <w:rsid w:val="00AE7839"/>
    <w:rsid w:val="00B029FF"/>
    <w:rsid w:val="00B06898"/>
    <w:rsid w:val="00B1024D"/>
    <w:rsid w:val="00B1464C"/>
    <w:rsid w:val="00B1477C"/>
    <w:rsid w:val="00B208BB"/>
    <w:rsid w:val="00B2731E"/>
    <w:rsid w:val="00B31E32"/>
    <w:rsid w:val="00B456F6"/>
    <w:rsid w:val="00B625B1"/>
    <w:rsid w:val="00B673E2"/>
    <w:rsid w:val="00B673EC"/>
    <w:rsid w:val="00B82D64"/>
    <w:rsid w:val="00B87C76"/>
    <w:rsid w:val="00BB6292"/>
    <w:rsid w:val="00BC34A3"/>
    <w:rsid w:val="00BC3981"/>
    <w:rsid w:val="00BE2DF7"/>
    <w:rsid w:val="00BE5D01"/>
    <w:rsid w:val="00BE6A48"/>
    <w:rsid w:val="00BF34BD"/>
    <w:rsid w:val="00BF6409"/>
    <w:rsid w:val="00C05D46"/>
    <w:rsid w:val="00C15032"/>
    <w:rsid w:val="00C200FB"/>
    <w:rsid w:val="00C205B5"/>
    <w:rsid w:val="00C25037"/>
    <w:rsid w:val="00C31807"/>
    <w:rsid w:val="00C4439A"/>
    <w:rsid w:val="00C443AB"/>
    <w:rsid w:val="00C45EF4"/>
    <w:rsid w:val="00C478B4"/>
    <w:rsid w:val="00C63C06"/>
    <w:rsid w:val="00C67B20"/>
    <w:rsid w:val="00C67D55"/>
    <w:rsid w:val="00C7573D"/>
    <w:rsid w:val="00C776DB"/>
    <w:rsid w:val="00C81851"/>
    <w:rsid w:val="00C906AD"/>
    <w:rsid w:val="00C94519"/>
    <w:rsid w:val="00C9645E"/>
    <w:rsid w:val="00C96B21"/>
    <w:rsid w:val="00CA0E79"/>
    <w:rsid w:val="00CB07CA"/>
    <w:rsid w:val="00CB2A44"/>
    <w:rsid w:val="00CC1288"/>
    <w:rsid w:val="00CD2F9E"/>
    <w:rsid w:val="00CD36CE"/>
    <w:rsid w:val="00CD640F"/>
    <w:rsid w:val="00CD6B0D"/>
    <w:rsid w:val="00CE200C"/>
    <w:rsid w:val="00CE5FEC"/>
    <w:rsid w:val="00D01D98"/>
    <w:rsid w:val="00D045A7"/>
    <w:rsid w:val="00D1292B"/>
    <w:rsid w:val="00D16F86"/>
    <w:rsid w:val="00D20F27"/>
    <w:rsid w:val="00D273C1"/>
    <w:rsid w:val="00D34938"/>
    <w:rsid w:val="00D4516C"/>
    <w:rsid w:val="00D51449"/>
    <w:rsid w:val="00D5475E"/>
    <w:rsid w:val="00D55D30"/>
    <w:rsid w:val="00D774FF"/>
    <w:rsid w:val="00D923F4"/>
    <w:rsid w:val="00D925A4"/>
    <w:rsid w:val="00D94DBF"/>
    <w:rsid w:val="00D9690A"/>
    <w:rsid w:val="00DA1B96"/>
    <w:rsid w:val="00DA6144"/>
    <w:rsid w:val="00DB1D83"/>
    <w:rsid w:val="00DC36A2"/>
    <w:rsid w:val="00DC6324"/>
    <w:rsid w:val="00DD14C5"/>
    <w:rsid w:val="00E0054B"/>
    <w:rsid w:val="00E01CD2"/>
    <w:rsid w:val="00E028C3"/>
    <w:rsid w:val="00E059CE"/>
    <w:rsid w:val="00E10B03"/>
    <w:rsid w:val="00E1305E"/>
    <w:rsid w:val="00E2096D"/>
    <w:rsid w:val="00E22DD1"/>
    <w:rsid w:val="00E2388D"/>
    <w:rsid w:val="00E30503"/>
    <w:rsid w:val="00E44F98"/>
    <w:rsid w:val="00E51545"/>
    <w:rsid w:val="00E56278"/>
    <w:rsid w:val="00E56895"/>
    <w:rsid w:val="00E6003F"/>
    <w:rsid w:val="00E61F50"/>
    <w:rsid w:val="00E643CB"/>
    <w:rsid w:val="00E834F7"/>
    <w:rsid w:val="00E83AF3"/>
    <w:rsid w:val="00E91AA4"/>
    <w:rsid w:val="00E93F10"/>
    <w:rsid w:val="00E9797E"/>
    <w:rsid w:val="00EA06A6"/>
    <w:rsid w:val="00EA6BE9"/>
    <w:rsid w:val="00EB11DE"/>
    <w:rsid w:val="00EB70ED"/>
    <w:rsid w:val="00EC0DBB"/>
    <w:rsid w:val="00EC5133"/>
    <w:rsid w:val="00EC7BE6"/>
    <w:rsid w:val="00ED08CD"/>
    <w:rsid w:val="00ED13DD"/>
    <w:rsid w:val="00ED60DA"/>
    <w:rsid w:val="00EF5A02"/>
    <w:rsid w:val="00F11005"/>
    <w:rsid w:val="00F409E2"/>
    <w:rsid w:val="00F5531F"/>
    <w:rsid w:val="00F678CC"/>
    <w:rsid w:val="00F83200"/>
    <w:rsid w:val="00F8365B"/>
    <w:rsid w:val="00F949FA"/>
    <w:rsid w:val="00F968C6"/>
    <w:rsid w:val="00F978D9"/>
    <w:rsid w:val="00FA0451"/>
    <w:rsid w:val="00FB55EA"/>
    <w:rsid w:val="00FC37D4"/>
    <w:rsid w:val="00FC572D"/>
    <w:rsid w:val="00FC6332"/>
    <w:rsid w:val="00FC7B7D"/>
    <w:rsid w:val="00FD1524"/>
    <w:rsid w:val="00FD1BCA"/>
    <w:rsid w:val="00FD3DC7"/>
    <w:rsid w:val="00FE6A4B"/>
    <w:rsid w:val="00FE7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CB704FD"/>
  <w15:docId w15:val="{EB56D8D5-08D0-4570-AFBB-7397AAF8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7C7A"/>
    <w:rPr>
      <w:sz w:val="24"/>
      <w:szCs w:val="24"/>
      <w:lang w:eastAsia="en-US"/>
    </w:rPr>
  </w:style>
  <w:style w:type="paragraph" w:styleId="Heading1">
    <w:name w:val="heading 1"/>
    <w:basedOn w:val="Normal"/>
    <w:next w:val="Normal"/>
    <w:qFormat/>
    <w:rsid w:val="00A57C7A"/>
    <w:pPr>
      <w:keepNext/>
      <w:outlineLvl w:val="0"/>
    </w:pPr>
    <w:rPr>
      <w:rFonts w:ascii="Arial" w:hAnsi="Arial" w:cs="Arial"/>
      <w:sz w:val="20"/>
      <w:u w:val="single"/>
    </w:rPr>
  </w:style>
  <w:style w:type="paragraph" w:styleId="Heading2">
    <w:name w:val="heading 2"/>
    <w:basedOn w:val="Normal"/>
    <w:next w:val="Normal"/>
    <w:qFormat/>
    <w:rsid w:val="00A57C7A"/>
    <w:pPr>
      <w:keepNext/>
      <w:outlineLvl w:val="1"/>
    </w:pPr>
    <w:rPr>
      <w:rFonts w:ascii="Arial" w:hAnsi="Arial" w:cs="Arial"/>
      <w:b/>
      <w:bCs/>
      <w:sz w:val="20"/>
      <w:u w:val="single"/>
    </w:rPr>
  </w:style>
  <w:style w:type="paragraph" w:styleId="Heading3">
    <w:name w:val="heading 3"/>
    <w:basedOn w:val="Normal"/>
    <w:next w:val="Normal"/>
    <w:qFormat/>
    <w:rsid w:val="00A57C7A"/>
    <w:pPr>
      <w:keepNext/>
      <w:outlineLvl w:val="2"/>
    </w:pPr>
    <w:rPr>
      <w:rFonts w:ascii="Arial" w:hAnsi="Arial" w:cs="Arial"/>
      <w:b/>
      <w:bCs/>
      <w:sz w:val="21"/>
    </w:rPr>
  </w:style>
  <w:style w:type="paragraph" w:styleId="Heading4">
    <w:name w:val="heading 4"/>
    <w:basedOn w:val="Normal"/>
    <w:next w:val="Normal"/>
    <w:qFormat/>
    <w:rsid w:val="00A57C7A"/>
    <w:pPr>
      <w:keepNext/>
      <w:jc w:val="center"/>
      <w:outlineLvl w:val="3"/>
    </w:pPr>
    <w:rPr>
      <w:rFonts w:ascii="Arial" w:hAnsi="Arial" w:cs="Arial"/>
      <w:b/>
      <w:bCs/>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5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643CB"/>
    <w:rPr>
      <w:rFonts w:ascii="Tahoma" w:hAnsi="Tahoma" w:cs="Tahoma"/>
      <w:sz w:val="16"/>
      <w:szCs w:val="16"/>
    </w:rPr>
  </w:style>
  <w:style w:type="character" w:styleId="CommentReference">
    <w:name w:val="annotation reference"/>
    <w:basedOn w:val="DefaultParagraphFont"/>
    <w:semiHidden/>
    <w:rsid w:val="009C664F"/>
    <w:rPr>
      <w:sz w:val="16"/>
      <w:szCs w:val="16"/>
    </w:rPr>
  </w:style>
  <w:style w:type="paragraph" w:styleId="CommentText">
    <w:name w:val="annotation text"/>
    <w:basedOn w:val="Normal"/>
    <w:semiHidden/>
    <w:rsid w:val="009C664F"/>
    <w:rPr>
      <w:sz w:val="20"/>
      <w:szCs w:val="20"/>
    </w:rPr>
  </w:style>
  <w:style w:type="paragraph" w:styleId="CommentSubject">
    <w:name w:val="annotation subject"/>
    <w:basedOn w:val="CommentText"/>
    <w:next w:val="CommentText"/>
    <w:semiHidden/>
    <w:rsid w:val="009C664F"/>
    <w:rPr>
      <w:b/>
      <w:bCs/>
    </w:rPr>
  </w:style>
  <w:style w:type="paragraph" w:styleId="ListParagraph">
    <w:name w:val="List Paragraph"/>
    <w:basedOn w:val="Normal"/>
    <w:uiPriority w:val="34"/>
    <w:qFormat/>
    <w:rsid w:val="00066323"/>
    <w:pPr>
      <w:ind w:left="720"/>
      <w:contextualSpacing/>
    </w:pPr>
  </w:style>
  <w:style w:type="paragraph" w:styleId="Header">
    <w:name w:val="header"/>
    <w:basedOn w:val="Normal"/>
    <w:link w:val="HeaderChar"/>
    <w:uiPriority w:val="99"/>
    <w:rsid w:val="003F6B3E"/>
    <w:pPr>
      <w:tabs>
        <w:tab w:val="center" w:pos="4513"/>
        <w:tab w:val="right" w:pos="9026"/>
      </w:tabs>
    </w:pPr>
  </w:style>
  <w:style w:type="character" w:customStyle="1" w:styleId="HeaderChar">
    <w:name w:val="Header Char"/>
    <w:basedOn w:val="DefaultParagraphFont"/>
    <w:link w:val="Header"/>
    <w:uiPriority w:val="99"/>
    <w:rsid w:val="003F6B3E"/>
    <w:rPr>
      <w:sz w:val="24"/>
      <w:szCs w:val="24"/>
      <w:lang w:eastAsia="en-US"/>
    </w:rPr>
  </w:style>
  <w:style w:type="paragraph" w:styleId="Footer">
    <w:name w:val="footer"/>
    <w:basedOn w:val="Normal"/>
    <w:link w:val="FooterChar"/>
    <w:uiPriority w:val="99"/>
    <w:rsid w:val="003F6B3E"/>
    <w:pPr>
      <w:tabs>
        <w:tab w:val="center" w:pos="4513"/>
        <w:tab w:val="right" w:pos="9026"/>
      </w:tabs>
    </w:pPr>
  </w:style>
  <w:style w:type="character" w:customStyle="1" w:styleId="FooterChar">
    <w:name w:val="Footer Char"/>
    <w:basedOn w:val="DefaultParagraphFont"/>
    <w:link w:val="Footer"/>
    <w:uiPriority w:val="99"/>
    <w:rsid w:val="003F6B3E"/>
    <w:rPr>
      <w:sz w:val="24"/>
      <w:szCs w:val="24"/>
      <w:lang w:eastAsia="en-US"/>
    </w:rPr>
  </w:style>
  <w:style w:type="paragraph" w:styleId="BodyTextIndent">
    <w:name w:val="Body Text Indent"/>
    <w:basedOn w:val="Normal"/>
    <w:link w:val="BodyTextIndentChar"/>
    <w:rsid w:val="000F1E8B"/>
    <w:pPr>
      <w:ind w:left="360" w:hanging="360"/>
    </w:pPr>
    <w:rPr>
      <w:rFonts w:ascii="Times" w:eastAsia="Times" w:hAnsi="Times"/>
      <w:szCs w:val="20"/>
      <w:lang w:val="en-US"/>
    </w:rPr>
  </w:style>
  <w:style w:type="character" w:customStyle="1" w:styleId="BodyTextIndentChar">
    <w:name w:val="Body Text Indent Char"/>
    <w:basedOn w:val="DefaultParagraphFont"/>
    <w:link w:val="BodyTextIndent"/>
    <w:rsid w:val="000F1E8B"/>
    <w:rPr>
      <w:rFonts w:ascii="Times" w:eastAsia="Times" w:hAnsi="Times"/>
      <w:sz w:val="24"/>
      <w:lang w:val="en-US" w:eastAsia="en-US"/>
    </w:rPr>
  </w:style>
  <w:style w:type="character" w:styleId="Hyperlink">
    <w:name w:val="Hyperlink"/>
    <w:basedOn w:val="DefaultParagraphFont"/>
    <w:uiPriority w:val="99"/>
    <w:unhideWhenUsed/>
    <w:rsid w:val="00855720"/>
    <w:rPr>
      <w:color w:val="0000FF"/>
      <w:u w:val="single"/>
    </w:rPr>
  </w:style>
  <w:style w:type="paragraph" w:styleId="Revision">
    <w:name w:val="Revision"/>
    <w:hidden/>
    <w:uiPriority w:val="99"/>
    <w:semiHidden/>
    <w:rsid w:val="00D55D30"/>
    <w:rPr>
      <w:sz w:val="24"/>
      <w:szCs w:val="24"/>
      <w:lang w:eastAsia="en-US"/>
    </w:rPr>
  </w:style>
  <w:style w:type="character" w:styleId="UnresolvedMention">
    <w:name w:val="Unresolved Mention"/>
    <w:basedOn w:val="DefaultParagraphFont"/>
    <w:uiPriority w:val="99"/>
    <w:semiHidden/>
    <w:unhideWhenUsed/>
    <w:rsid w:val="00EB1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35881">
      <w:bodyDiv w:val="1"/>
      <w:marLeft w:val="0"/>
      <w:marRight w:val="0"/>
      <w:marTop w:val="0"/>
      <w:marBottom w:val="0"/>
      <w:divBdr>
        <w:top w:val="none" w:sz="0" w:space="0" w:color="auto"/>
        <w:left w:val="none" w:sz="0" w:space="0" w:color="auto"/>
        <w:bottom w:val="none" w:sz="0" w:space="0" w:color="auto"/>
        <w:right w:val="none" w:sz="0" w:space="0" w:color="auto"/>
      </w:divBdr>
    </w:div>
    <w:div w:id="221840612">
      <w:bodyDiv w:val="1"/>
      <w:marLeft w:val="0"/>
      <w:marRight w:val="0"/>
      <w:marTop w:val="0"/>
      <w:marBottom w:val="0"/>
      <w:divBdr>
        <w:top w:val="none" w:sz="0" w:space="0" w:color="auto"/>
        <w:left w:val="none" w:sz="0" w:space="0" w:color="auto"/>
        <w:bottom w:val="none" w:sz="0" w:space="0" w:color="auto"/>
        <w:right w:val="none" w:sz="0" w:space="0" w:color="auto"/>
      </w:divBdr>
    </w:div>
    <w:div w:id="292097730">
      <w:bodyDiv w:val="1"/>
      <w:marLeft w:val="0"/>
      <w:marRight w:val="0"/>
      <w:marTop w:val="0"/>
      <w:marBottom w:val="0"/>
      <w:divBdr>
        <w:top w:val="none" w:sz="0" w:space="0" w:color="auto"/>
        <w:left w:val="none" w:sz="0" w:space="0" w:color="auto"/>
        <w:bottom w:val="none" w:sz="0" w:space="0" w:color="auto"/>
        <w:right w:val="none" w:sz="0" w:space="0" w:color="auto"/>
      </w:divBdr>
    </w:div>
    <w:div w:id="743835721">
      <w:bodyDiv w:val="1"/>
      <w:marLeft w:val="0"/>
      <w:marRight w:val="0"/>
      <w:marTop w:val="0"/>
      <w:marBottom w:val="0"/>
      <w:divBdr>
        <w:top w:val="none" w:sz="0" w:space="0" w:color="auto"/>
        <w:left w:val="none" w:sz="0" w:space="0" w:color="auto"/>
        <w:bottom w:val="none" w:sz="0" w:space="0" w:color="auto"/>
        <w:right w:val="none" w:sz="0" w:space="0" w:color="auto"/>
      </w:divBdr>
    </w:div>
    <w:div w:id="955604722">
      <w:bodyDiv w:val="1"/>
      <w:marLeft w:val="0"/>
      <w:marRight w:val="0"/>
      <w:marTop w:val="0"/>
      <w:marBottom w:val="0"/>
      <w:divBdr>
        <w:top w:val="none" w:sz="0" w:space="0" w:color="auto"/>
        <w:left w:val="none" w:sz="0" w:space="0" w:color="auto"/>
        <w:bottom w:val="none" w:sz="0" w:space="0" w:color="auto"/>
        <w:right w:val="none" w:sz="0" w:space="0" w:color="auto"/>
      </w:divBdr>
      <w:divsChild>
        <w:div w:id="427849945">
          <w:marLeft w:val="0"/>
          <w:marRight w:val="0"/>
          <w:marTop w:val="0"/>
          <w:marBottom w:val="0"/>
          <w:divBdr>
            <w:top w:val="none" w:sz="0" w:space="0" w:color="auto"/>
            <w:left w:val="none" w:sz="0" w:space="0" w:color="auto"/>
            <w:bottom w:val="none" w:sz="0" w:space="0" w:color="auto"/>
            <w:right w:val="none" w:sz="0" w:space="0" w:color="auto"/>
          </w:divBdr>
        </w:div>
      </w:divsChild>
    </w:div>
    <w:div w:id="1293361644">
      <w:bodyDiv w:val="1"/>
      <w:marLeft w:val="0"/>
      <w:marRight w:val="0"/>
      <w:marTop w:val="0"/>
      <w:marBottom w:val="0"/>
      <w:divBdr>
        <w:top w:val="none" w:sz="0" w:space="0" w:color="auto"/>
        <w:left w:val="none" w:sz="0" w:space="0" w:color="auto"/>
        <w:bottom w:val="none" w:sz="0" w:space="0" w:color="auto"/>
        <w:right w:val="none" w:sz="0" w:space="0" w:color="auto"/>
      </w:divBdr>
    </w:div>
    <w:div w:id="1588343338">
      <w:bodyDiv w:val="1"/>
      <w:marLeft w:val="0"/>
      <w:marRight w:val="0"/>
      <w:marTop w:val="0"/>
      <w:marBottom w:val="0"/>
      <w:divBdr>
        <w:top w:val="none" w:sz="0" w:space="0" w:color="auto"/>
        <w:left w:val="none" w:sz="0" w:space="0" w:color="auto"/>
        <w:bottom w:val="none" w:sz="0" w:space="0" w:color="auto"/>
        <w:right w:val="none" w:sz="0" w:space="0" w:color="auto"/>
      </w:divBdr>
    </w:div>
    <w:div w:id="1655640353">
      <w:bodyDiv w:val="1"/>
      <w:marLeft w:val="0"/>
      <w:marRight w:val="0"/>
      <w:marTop w:val="0"/>
      <w:marBottom w:val="0"/>
      <w:divBdr>
        <w:top w:val="none" w:sz="0" w:space="0" w:color="auto"/>
        <w:left w:val="none" w:sz="0" w:space="0" w:color="auto"/>
        <w:bottom w:val="none" w:sz="0" w:space="0" w:color="auto"/>
        <w:right w:val="none" w:sz="0" w:space="0" w:color="auto"/>
      </w:divBdr>
    </w:div>
    <w:div w:id="1763258376">
      <w:bodyDiv w:val="1"/>
      <w:marLeft w:val="0"/>
      <w:marRight w:val="0"/>
      <w:marTop w:val="0"/>
      <w:marBottom w:val="0"/>
      <w:divBdr>
        <w:top w:val="none" w:sz="0" w:space="0" w:color="auto"/>
        <w:left w:val="none" w:sz="0" w:space="0" w:color="auto"/>
        <w:bottom w:val="none" w:sz="0" w:space="0" w:color="auto"/>
        <w:right w:val="none" w:sz="0" w:space="0" w:color="auto"/>
      </w:divBdr>
    </w:div>
    <w:div w:id="177355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26412fc-bb4b-4878-92e9-e77c731ce52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BF83804C11E764C8CB7976F2CFA5E18" ma:contentTypeVersion="13" ma:contentTypeDescription="Create a new document." ma:contentTypeScope="" ma:versionID="5e65979a4b5b6543327b07d2f8c2e90e">
  <xsd:schema xmlns:xsd="http://www.w3.org/2001/XMLSchema" xmlns:xs="http://www.w3.org/2001/XMLSchema" xmlns:p="http://schemas.microsoft.com/office/2006/metadata/properties" xmlns:ns3="f26412fc-bb4b-4878-92e9-e77c731ce528" targetNamespace="http://schemas.microsoft.com/office/2006/metadata/properties" ma:root="true" ma:fieldsID="f22ec706f4d7ea0c0aeef6db0bf744e5" ns3:_="">
    <xsd:import namespace="f26412fc-bb4b-4878-92e9-e77c731ce52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412fc-bb4b-4878-92e9-e77c731ce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D7BF8-624A-4D27-81AA-15E582959CEF}">
  <ds:schemaRefs>
    <ds:schemaRef ds:uri="http://schemas.microsoft.com/sharepoint/v3/contenttype/forms"/>
  </ds:schemaRefs>
</ds:datastoreItem>
</file>

<file path=customXml/itemProps2.xml><?xml version="1.0" encoding="utf-8"?>
<ds:datastoreItem xmlns:ds="http://schemas.openxmlformats.org/officeDocument/2006/customXml" ds:itemID="{BA51809C-39C8-4445-A1E1-40B78F4B0A3F}">
  <ds:schemaRefs>
    <ds:schemaRef ds:uri="http://schemas.microsoft.com/office/2006/metadata/properties"/>
    <ds:schemaRef ds:uri="http://schemas.microsoft.com/office/infopath/2007/PartnerControls"/>
    <ds:schemaRef ds:uri="f26412fc-bb4b-4878-92e9-e77c731ce528"/>
  </ds:schemaRefs>
</ds:datastoreItem>
</file>

<file path=customXml/itemProps3.xml><?xml version="1.0" encoding="utf-8"?>
<ds:datastoreItem xmlns:ds="http://schemas.openxmlformats.org/officeDocument/2006/customXml" ds:itemID="{8C2E74C2-1D03-4CB1-AAA7-0A1EFDD572FC}">
  <ds:schemaRefs>
    <ds:schemaRef ds:uri="http://schemas.openxmlformats.org/officeDocument/2006/bibliography"/>
  </ds:schemaRefs>
</ds:datastoreItem>
</file>

<file path=customXml/itemProps4.xml><?xml version="1.0" encoding="utf-8"?>
<ds:datastoreItem xmlns:ds="http://schemas.openxmlformats.org/officeDocument/2006/customXml" ds:itemID="{0F972961-E9EB-47C4-90A3-48E6AF9E4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412fc-bb4b-4878-92e9-e77c731ce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2561</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NORTHERN SCHOOL OF CONTEMPORARY DANCE</vt:lpstr>
    </vt:vector>
  </TitlesOfParts>
  <Company>NSCD</Company>
  <LinksUpToDate>false</LinksUpToDate>
  <CharactersWithSpaces>17125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SCHOOL OF CONTEMPORARY DANCE</dc:title>
  <dc:creator>suel</dc:creator>
  <cp:lastModifiedBy>Ellen Wood</cp:lastModifiedBy>
  <cp:revision>46</cp:revision>
  <cp:lastPrinted>2016-05-12T10:08:00Z</cp:lastPrinted>
  <dcterms:created xsi:type="dcterms:W3CDTF">2026-08-07T10:35:00Z</dcterms:created>
  <dcterms:modified xsi:type="dcterms:W3CDTF">2026-09-10T15:22:00Z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0x0101007BF83804C11E764C8CB7976F2CFA5E18</vt:lpwstr>
  </property>
</Properties>
</file>